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cs="宋体"/>
                <w:color w:val="000000"/>
                <w:kern w:val="0"/>
                <w:szCs w:val="21"/>
              </w:rPr>
              <w:br w:type="page"/>
            </w:r>
            <w:r>
              <w:rPr>
                <w:rFonts w:hint="eastAsia"/>
                <w:bCs/>
                <w:szCs w:val="21"/>
              </w:rPr>
              <w:t>CZY-JG-</w:t>
            </w:r>
            <w:r>
              <w:rPr>
                <w:rFonts w:hint="eastAsia"/>
                <w:bCs/>
                <w:szCs w:val="21"/>
                <w:lang w:val="en-US" w:eastAsia="zh-CN"/>
              </w:rPr>
              <w:t>T</w:t>
            </w:r>
            <w:r>
              <w:rPr>
                <w:rFonts w:hint="eastAsia"/>
                <w:bCs/>
                <w:szCs w:val="21"/>
              </w:rPr>
              <w:t>SOP-0003-FJ11</w:t>
            </w:r>
          </w:p>
        </w:tc>
        <w:tc>
          <w:tcPr>
            <w:tcW w:w="4261" w:type="dxa"/>
            <w:vAlign w:val="center"/>
          </w:tcPr>
          <w:p>
            <w:pPr>
              <w:jc w:val="right"/>
              <w:rPr>
                <w:bCs/>
                <w:szCs w:val="21"/>
              </w:rPr>
            </w:pPr>
            <w:r>
              <w:rPr>
                <w:rFonts w:hint="eastAsia"/>
                <w:bCs/>
                <w:szCs w:val="21"/>
              </w:rPr>
              <w:t>V</w:t>
            </w:r>
            <w:r>
              <w:rPr>
                <w:rFonts w:hint="eastAsia"/>
                <w:bCs/>
                <w:szCs w:val="21"/>
                <w:lang w:val="en-US" w:eastAsia="zh-CN"/>
              </w:rPr>
              <w:t>1</w:t>
            </w:r>
            <w:r>
              <w:rPr>
                <w:rFonts w:hint="eastAsia"/>
                <w:bCs/>
                <w:szCs w:val="21"/>
              </w:rPr>
              <w:t>.0，版本日期：2024.0</w:t>
            </w:r>
            <w:r>
              <w:rPr>
                <w:rFonts w:hint="eastAsia"/>
                <w:bCs/>
                <w:szCs w:val="21"/>
                <w:lang w:val="en-US" w:eastAsia="zh-CN"/>
              </w:rPr>
              <w:t>7</w:t>
            </w:r>
            <w:r>
              <w:rPr>
                <w:rFonts w:hint="eastAsia"/>
                <w:bCs/>
                <w:szCs w:val="21"/>
              </w:rPr>
              <w:t>.</w:t>
            </w:r>
            <w:r>
              <w:rPr>
                <w:rFonts w:hint="eastAsia"/>
                <w:bCs/>
                <w:szCs w:val="21"/>
                <w:lang w:val="en-US" w:eastAsia="zh-CN"/>
              </w:rPr>
              <w:t>31</w:t>
            </w:r>
          </w:p>
        </w:tc>
      </w:tr>
    </w:tbl>
    <w:p>
      <w:pPr>
        <w:jc w:val="center"/>
        <w:rPr>
          <w:rFonts w:eastAsia="黑体"/>
          <w:b/>
          <w:sz w:val="28"/>
          <w:szCs w:val="28"/>
        </w:rPr>
      </w:pPr>
      <w:r>
        <w:rPr>
          <w:rFonts w:hint="eastAsia" w:eastAsia="黑体"/>
          <w:b/>
          <w:sz w:val="28"/>
          <w:szCs w:val="28"/>
          <w:lang w:val="en-US" w:eastAsia="zh-CN"/>
        </w:rPr>
        <w:t>特殊医学用途配方食品</w:t>
      </w:r>
      <w:r>
        <w:rPr>
          <w:rFonts w:hint="eastAsia" w:eastAsia="黑体"/>
          <w:b/>
          <w:sz w:val="28"/>
          <w:szCs w:val="28"/>
        </w:rPr>
        <w:t>临床试验立项审查表</w:t>
      </w:r>
    </w:p>
    <w:tbl>
      <w:tblPr>
        <w:tblStyle w:val="22"/>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103"/>
        <w:gridCol w:w="2001"/>
        <w:gridCol w:w="1984"/>
        <w:gridCol w:w="1178"/>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793" w:type="dxa"/>
            <w:gridSpan w:val="2"/>
            <w:vAlign w:val="center"/>
          </w:tcPr>
          <w:p>
            <w:pPr>
              <w:spacing w:line="360" w:lineRule="auto"/>
              <w:jc w:val="center"/>
              <w:rPr>
                <w:bCs/>
                <w:szCs w:val="21"/>
              </w:rPr>
            </w:pPr>
            <w:r>
              <w:rPr>
                <w:rFonts w:hint="eastAsia"/>
                <w:szCs w:val="21"/>
              </w:rPr>
              <w:t>项目名称</w:t>
            </w:r>
          </w:p>
        </w:tc>
        <w:tc>
          <w:tcPr>
            <w:tcW w:w="6827" w:type="dxa"/>
            <w:gridSpan w:val="4"/>
            <w:vAlign w:val="center"/>
          </w:tcPr>
          <w:p>
            <w:pPr>
              <w:spacing w:line="36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rFonts w:hint="eastAsia" w:eastAsia="宋体"/>
                <w:lang w:eastAsia="zh-CN"/>
              </w:rPr>
            </w:pPr>
            <w:r>
              <w:rPr>
                <w:rFonts w:hint="eastAsia"/>
                <w:kern w:val="0"/>
                <w:szCs w:val="21"/>
                <w:lang w:eastAsia="zh-CN"/>
              </w:rPr>
              <w:t>申请人</w:t>
            </w:r>
          </w:p>
        </w:tc>
        <w:tc>
          <w:tcPr>
            <w:tcW w:w="6827" w:type="dxa"/>
            <w:gridSpan w:val="4"/>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kern w:val="0"/>
                <w:szCs w:val="21"/>
              </w:rPr>
            </w:pPr>
            <w:r>
              <w:rPr>
                <w:rFonts w:hint="eastAsia"/>
                <w:kern w:val="0"/>
                <w:szCs w:val="21"/>
              </w:rPr>
              <w:t>CRO</w:t>
            </w:r>
          </w:p>
        </w:tc>
        <w:tc>
          <w:tcPr>
            <w:tcW w:w="6827" w:type="dxa"/>
            <w:gridSpan w:val="4"/>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pPr>
            <w:r>
              <w:rPr>
                <w:rFonts w:hint="eastAsia"/>
                <w:kern w:val="0"/>
                <w:szCs w:val="21"/>
              </w:rPr>
              <w:t>试验</w:t>
            </w:r>
            <w:r>
              <w:rPr>
                <w:rFonts w:hint="eastAsia"/>
                <w:kern w:val="0"/>
                <w:szCs w:val="21"/>
                <w:lang w:val="en-US" w:eastAsia="zh-CN"/>
              </w:rPr>
              <w:t>样品</w:t>
            </w:r>
            <w:r>
              <w:rPr>
                <w:rFonts w:hint="eastAsia"/>
                <w:kern w:val="0"/>
                <w:szCs w:val="21"/>
              </w:rPr>
              <w:t>名称</w:t>
            </w:r>
          </w:p>
        </w:tc>
        <w:tc>
          <w:tcPr>
            <w:tcW w:w="2001" w:type="dxa"/>
            <w:vAlign w:val="center"/>
          </w:tcPr>
          <w:p>
            <w:pPr>
              <w:spacing w:line="360" w:lineRule="auto"/>
              <w:jc w:val="center"/>
            </w:pPr>
          </w:p>
        </w:tc>
        <w:tc>
          <w:tcPr>
            <w:tcW w:w="1984" w:type="dxa"/>
            <w:vAlign w:val="center"/>
          </w:tcPr>
          <w:p>
            <w:pPr>
              <w:spacing w:line="360" w:lineRule="auto"/>
              <w:jc w:val="center"/>
              <w:rPr>
                <w:rFonts w:hint="default" w:eastAsia="宋体"/>
                <w:lang w:val="en-US" w:eastAsia="zh-CN"/>
              </w:rPr>
            </w:pPr>
            <w:r>
              <w:rPr>
                <w:rFonts w:hint="eastAsia"/>
                <w:lang w:val="en-US" w:eastAsia="zh-CN"/>
              </w:rPr>
              <w:t>受试病种</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1793" w:type="dxa"/>
            <w:gridSpan w:val="2"/>
            <w:vAlign w:val="center"/>
          </w:tcPr>
          <w:p>
            <w:pPr>
              <w:spacing w:line="360" w:lineRule="auto"/>
              <w:jc w:val="center"/>
              <w:rPr>
                <w:rFonts w:hint="default" w:eastAsia="宋体"/>
                <w:kern w:val="0"/>
                <w:szCs w:val="21"/>
                <w:lang w:val="en-US" w:eastAsia="zh-CN"/>
              </w:rPr>
            </w:pPr>
            <w:r>
              <w:rPr>
                <w:rFonts w:hint="eastAsia"/>
                <w:kern w:val="0"/>
                <w:szCs w:val="21"/>
                <w:lang w:val="en-US" w:eastAsia="zh-CN"/>
              </w:rPr>
              <w:t>用法用量</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cs="宋体"/>
                <w:color w:val="000000"/>
                <w:kern w:val="0"/>
                <w:szCs w:val="21"/>
              </w:rPr>
              <w:t>剂型、剂量、规格</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1793" w:type="dxa"/>
            <w:gridSpan w:val="2"/>
            <w:vAlign w:val="center"/>
          </w:tcPr>
          <w:p>
            <w:pPr>
              <w:spacing w:line="360" w:lineRule="auto"/>
              <w:jc w:val="center"/>
              <w:rPr>
                <w:kern w:val="0"/>
                <w:szCs w:val="21"/>
              </w:rPr>
            </w:pPr>
            <w:r>
              <w:rPr>
                <w:rFonts w:hint="eastAsia"/>
                <w:kern w:val="0"/>
                <w:szCs w:val="21"/>
              </w:rPr>
              <w:t>试验起止时间</w:t>
            </w:r>
          </w:p>
        </w:tc>
        <w:tc>
          <w:tcPr>
            <w:tcW w:w="6827" w:type="dxa"/>
            <w:gridSpan w:val="4"/>
            <w:vAlign w:val="center"/>
          </w:tcPr>
          <w:p>
            <w:pPr>
              <w:spacing w:line="360" w:lineRule="auto"/>
              <w:jc w:val="center"/>
            </w:pPr>
            <w:r>
              <w:rPr>
                <w:rFonts w:hint="eastAsia" w:cs="宋体"/>
                <w:color w:val="000000"/>
                <w:kern w:val="0"/>
                <w:szCs w:val="21"/>
              </w:rPr>
              <w:t>年  月～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kern w:val="0"/>
                <w:szCs w:val="21"/>
              </w:rPr>
            </w:pPr>
            <w:r>
              <w:rPr>
                <w:rFonts w:hint="eastAsia"/>
                <w:kern w:val="0"/>
                <w:szCs w:val="21"/>
              </w:rPr>
              <w:t>专业组</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kern w:val="0"/>
                <w:szCs w:val="21"/>
              </w:rPr>
              <w:t>主要研究者</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1" w:hRule="atLeast"/>
        </w:trPr>
        <w:tc>
          <w:tcPr>
            <w:tcW w:w="8620" w:type="dxa"/>
            <w:gridSpan w:val="6"/>
            <w:vAlign w:val="center"/>
          </w:tcPr>
          <w:p>
            <w:pPr>
              <w:spacing w:line="360" w:lineRule="auto"/>
              <w:jc w:val="left"/>
              <w:rPr>
                <w:bCs/>
                <w:szCs w:val="21"/>
              </w:rPr>
            </w:pPr>
            <w:r>
              <w:rPr>
                <w:rFonts w:hint="eastAsia"/>
                <w:bCs/>
                <w:szCs w:val="21"/>
              </w:rPr>
              <w:t>递交资料：</w:t>
            </w: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2"/>
              <w:gridCol w:w="4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02" w:type="dxa"/>
                </w:tcPr>
                <w:p>
                  <w:r>
                    <w:rPr>
                      <w:rFonts w:hint="eastAsia"/>
                      <w:bCs/>
                      <w:szCs w:val="16"/>
                    </w:rPr>
                    <w:t>□</w:t>
                  </w:r>
                  <w:r>
                    <w:rPr>
                      <w:rFonts w:hint="eastAsia" w:hAnsi="宋体" w:cs="宋体"/>
                      <w:color w:val="000000"/>
                      <w:kern w:val="0"/>
                      <w:sz w:val="18"/>
                      <w:lang w:val="en-US" w:eastAsia="zh-CN"/>
                    </w:rPr>
                    <w:t>特殊医学用途配方食品</w:t>
                  </w:r>
                  <w:r>
                    <w:rPr>
                      <w:rFonts w:hint="eastAsia" w:hAnsi="宋体" w:cs="宋体"/>
                      <w:color w:val="000000"/>
                      <w:kern w:val="0"/>
                      <w:sz w:val="18"/>
                    </w:rPr>
                    <w:t>临床试验委托函</w:t>
                  </w:r>
                </w:p>
                <w:p>
                  <w:pPr>
                    <w:rPr>
                      <w:rFonts w:hAnsi="宋体" w:cs="宋体"/>
                      <w:color w:val="000000"/>
                      <w:kern w:val="0"/>
                      <w:sz w:val="18"/>
                    </w:rPr>
                  </w:pPr>
                  <w:r>
                    <w:rPr>
                      <w:rFonts w:hint="eastAsia"/>
                      <w:bCs/>
                      <w:szCs w:val="16"/>
                    </w:rPr>
                    <w:t>□</w:t>
                  </w:r>
                  <w:r>
                    <w:rPr>
                      <w:rFonts w:hint="eastAsia" w:hAnsi="宋体" w:cs="宋体"/>
                      <w:color w:val="000000"/>
                      <w:kern w:val="0"/>
                      <w:sz w:val="18"/>
                    </w:rPr>
                    <w:t>研究者手册</w:t>
                  </w:r>
                </w:p>
                <w:p>
                  <w:pPr>
                    <w:rPr>
                      <w:rFonts w:hAnsi="宋体" w:cs="宋体"/>
                      <w:color w:val="000000"/>
                      <w:kern w:val="0"/>
                      <w:sz w:val="18"/>
                    </w:rPr>
                  </w:pPr>
                  <w:r>
                    <w:rPr>
                      <w:rFonts w:hint="eastAsia"/>
                      <w:bCs/>
                      <w:szCs w:val="16"/>
                    </w:rPr>
                    <w:t>□</w:t>
                  </w:r>
                  <w:r>
                    <w:rPr>
                      <w:rFonts w:hint="eastAsia" w:hAnsi="宋体" w:cs="宋体"/>
                      <w:color w:val="000000"/>
                      <w:kern w:val="0"/>
                      <w:sz w:val="18"/>
                    </w:rPr>
                    <w:t>招募材料、提供受试者书面材料、受试者保险</w:t>
                  </w:r>
                </w:p>
                <w:p>
                  <w:pPr>
                    <w:rPr>
                      <w:rFonts w:hAnsi="宋体" w:cs="宋体"/>
                      <w:color w:val="000000"/>
                      <w:kern w:val="0"/>
                      <w:sz w:val="18"/>
                    </w:rPr>
                  </w:pPr>
                  <w:r>
                    <w:rPr>
                      <w:rFonts w:hint="eastAsia"/>
                      <w:bCs/>
                      <w:szCs w:val="16"/>
                    </w:rPr>
                    <w:t>□</w:t>
                  </w:r>
                  <w:r>
                    <w:rPr>
                      <w:rFonts w:hint="eastAsia" w:hAnsi="宋体" w:cs="宋体"/>
                      <w:color w:val="000000"/>
                      <w:kern w:val="0"/>
                      <w:sz w:val="18"/>
                    </w:rPr>
                    <w:t>知情同意书</w:t>
                  </w:r>
                </w:p>
                <w:p>
                  <w:pPr>
                    <w:rPr>
                      <w:rFonts w:hAnsi="宋体" w:cs="宋体"/>
                      <w:color w:val="000000"/>
                      <w:kern w:val="0"/>
                      <w:sz w:val="18"/>
                    </w:rPr>
                  </w:pPr>
                  <w:r>
                    <w:rPr>
                      <w:rFonts w:hint="eastAsia"/>
                      <w:bCs/>
                      <w:szCs w:val="16"/>
                    </w:rPr>
                    <w:t>□</w:t>
                  </w:r>
                  <w:r>
                    <w:rPr>
                      <w:rFonts w:hint="eastAsia" w:hAnsi="宋体" w:cs="宋体"/>
                      <w:color w:val="000000"/>
                      <w:kern w:val="0"/>
                      <w:sz w:val="18"/>
                    </w:rPr>
                    <w:t>临床试验方案</w:t>
                  </w:r>
                </w:p>
                <w:p>
                  <w:pPr>
                    <w:rPr>
                      <w:rFonts w:hAnsi="宋体" w:cs="宋体"/>
                      <w:color w:val="000000"/>
                      <w:kern w:val="0"/>
                      <w:sz w:val="18"/>
                    </w:rPr>
                  </w:pPr>
                  <w:r>
                    <w:rPr>
                      <w:rFonts w:hint="eastAsia"/>
                      <w:bCs/>
                      <w:szCs w:val="16"/>
                    </w:rPr>
                    <w:t>□</w:t>
                  </w:r>
                  <w:r>
                    <w:rPr>
                      <w:rFonts w:hint="eastAsia" w:hAnsi="宋体" w:cs="宋体"/>
                      <w:color w:val="000000"/>
                      <w:kern w:val="0"/>
                      <w:sz w:val="18"/>
                    </w:rPr>
                    <w:t>病例报告表</w:t>
                  </w:r>
                </w:p>
                <w:p>
                  <w:pPr>
                    <w:rPr>
                      <w:rFonts w:hint="eastAsia" w:hAnsi="宋体" w:cs="宋体"/>
                      <w:color w:val="000000"/>
                      <w:kern w:val="0"/>
                      <w:sz w:val="18"/>
                    </w:rPr>
                  </w:pPr>
                  <w:r>
                    <w:rPr>
                      <w:rFonts w:hint="eastAsia"/>
                      <w:bCs/>
                      <w:szCs w:val="16"/>
                    </w:rPr>
                    <w:t>□</w:t>
                  </w:r>
                  <w:r>
                    <w:rPr>
                      <w:rFonts w:hint="eastAsia" w:hAnsi="宋体" w:cs="宋体"/>
                      <w:color w:val="000000"/>
                      <w:kern w:val="0"/>
                      <w:sz w:val="18"/>
                    </w:rPr>
                    <w:t>组长单位伦理批件</w:t>
                  </w:r>
                </w:p>
                <w:p>
                  <w:pPr>
                    <w:rPr>
                      <w:rFonts w:hint="eastAsia" w:hAnsi="宋体" w:cs="宋体"/>
                      <w:color w:val="000000"/>
                      <w:kern w:val="0"/>
                      <w:sz w:val="18"/>
                      <w:lang w:val="en-US" w:eastAsia="zh-CN"/>
                    </w:rPr>
                  </w:pPr>
                  <w:r>
                    <w:rPr>
                      <w:rFonts w:hint="eastAsia"/>
                      <w:bCs/>
                      <w:szCs w:val="16"/>
                    </w:rPr>
                    <w:t>□</w:t>
                  </w:r>
                  <w:r>
                    <w:rPr>
                      <w:rFonts w:hint="eastAsia" w:hAnsi="宋体" w:cs="宋体"/>
                      <w:color w:val="000000"/>
                      <w:kern w:val="0"/>
                      <w:sz w:val="18"/>
                      <w:lang w:val="en-US" w:eastAsia="zh-CN"/>
                    </w:rPr>
                    <w:t>试验用样品标签和包装样本</w:t>
                  </w:r>
                </w:p>
                <w:p>
                  <w:pPr>
                    <w:rPr>
                      <w:rFonts w:hint="eastAsia" w:hAnsi="宋体" w:cs="宋体"/>
                      <w:color w:val="000000"/>
                      <w:kern w:val="0"/>
                      <w:sz w:val="18"/>
                      <w:lang w:val="en-US" w:eastAsia="zh-CN"/>
                    </w:rPr>
                  </w:pPr>
                  <w:r>
                    <w:rPr>
                      <w:rFonts w:hint="eastAsia"/>
                      <w:bCs/>
                      <w:szCs w:val="16"/>
                    </w:rPr>
                    <w:t>□</w:t>
                  </w:r>
                  <w:r>
                    <w:rPr>
                      <w:rFonts w:hint="eastAsia" w:hAnsi="宋体" w:cs="宋体"/>
                      <w:color w:val="000000"/>
                      <w:kern w:val="0"/>
                      <w:sz w:val="18"/>
                      <w:lang w:val="en-US" w:eastAsia="zh-CN"/>
                    </w:rPr>
                    <w:t>试验用样品配方组成、生产工艺、产品标准要求</w:t>
                  </w:r>
                </w:p>
                <w:p>
                  <w:pPr>
                    <w:rPr>
                      <w:rFonts w:hint="eastAsia" w:hAnsi="宋体" w:cs="宋体"/>
                      <w:color w:val="000000"/>
                      <w:kern w:val="0"/>
                      <w:sz w:val="18"/>
                    </w:rPr>
                  </w:pPr>
                  <w:r>
                    <w:rPr>
                      <w:rFonts w:hint="eastAsia"/>
                      <w:bCs/>
                      <w:szCs w:val="16"/>
                    </w:rPr>
                    <w:t>□</w:t>
                  </w:r>
                  <w:r>
                    <w:rPr>
                      <w:rFonts w:hint="eastAsia" w:hAnsi="宋体" w:cs="宋体"/>
                      <w:color w:val="000000"/>
                      <w:kern w:val="0"/>
                      <w:sz w:val="18"/>
                      <w:lang w:val="en-US" w:eastAsia="zh-CN"/>
                    </w:rPr>
                    <w:t>表明产品安全性、营养充足性和特殊医学用途临床效果相关资料</w:t>
                  </w:r>
                </w:p>
              </w:tc>
              <w:tc>
                <w:tcPr>
                  <w:tcW w:w="4202" w:type="dxa"/>
                </w:tcPr>
                <w:p>
                  <w:pPr>
                    <w:rPr>
                      <w:rFonts w:hint="eastAsia"/>
                      <w:bCs/>
                      <w:szCs w:val="16"/>
                    </w:rPr>
                  </w:pPr>
                  <w:r>
                    <w:rPr>
                      <w:rFonts w:hint="eastAsia"/>
                      <w:bCs/>
                      <w:szCs w:val="16"/>
                    </w:rPr>
                    <w:t>□</w:t>
                  </w:r>
                  <w:r>
                    <w:rPr>
                      <w:rFonts w:hint="eastAsia" w:hAnsi="宋体" w:cs="宋体"/>
                      <w:color w:val="000000"/>
                      <w:kern w:val="0"/>
                      <w:sz w:val="18"/>
                      <w:lang w:val="en-US" w:eastAsia="zh-CN"/>
                    </w:rPr>
                    <w:t>法定资质的食品检验机构出具的试验用样品检验报告</w:t>
                  </w:r>
                </w:p>
                <w:p>
                  <w:r>
                    <w:rPr>
                      <w:rFonts w:hint="eastAsia"/>
                      <w:bCs/>
                      <w:szCs w:val="16"/>
                    </w:rPr>
                    <w:sym w:font="Wingdings 2" w:char="00A3"/>
                  </w:r>
                  <w:r>
                    <w:rPr>
                      <w:rFonts w:hint="eastAsia" w:hAnsi="宋体" w:cs="宋体"/>
                      <w:color w:val="000000"/>
                      <w:kern w:val="0"/>
                      <w:sz w:val="18"/>
                      <w:lang w:val="en-US" w:eastAsia="zh-CN"/>
                    </w:rPr>
                    <w:t>《特殊医学用途配方食品良好生产规范》说明</w:t>
                  </w:r>
                </w:p>
                <w:p>
                  <w:pPr>
                    <w:rPr>
                      <w:rFonts w:hAnsi="宋体" w:cs="宋体"/>
                      <w:color w:val="000000"/>
                      <w:kern w:val="0"/>
                      <w:sz w:val="18"/>
                    </w:rPr>
                  </w:pPr>
                  <w:r>
                    <w:rPr>
                      <w:rFonts w:hint="eastAsia"/>
                      <w:bCs/>
                      <w:szCs w:val="16"/>
                    </w:rPr>
                    <w:t>□</w:t>
                  </w:r>
                  <w:r>
                    <w:rPr>
                      <w:rFonts w:hint="eastAsia" w:hAnsi="宋体" w:cs="宋体"/>
                      <w:color w:val="000000"/>
                      <w:kern w:val="0"/>
                      <w:sz w:val="18"/>
                    </w:rPr>
                    <w:t>研究相关机构资质证明和委托函</w:t>
                  </w:r>
                </w:p>
                <w:p>
                  <w:pPr>
                    <w:rPr>
                      <w:rFonts w:hAnsi="宋体" w:cs="宋体"/>
                      <w:color w:val="000000"/>
                      <w:kern w:val="0"/>
                      <w:sz w:val="18"/>
                    </w:rPr>
                  </w:pPr>
                  <w:r>
                    <w:rPr>
                      <w:rFonts w:hint="eastAsia"/>
                      <w:bCs/>
                      <w:szCs w:val="16"/>
                    </w:rPr>
                    <w:t>□</w:t>
                  </w:r>
                  <w:r>
                    <w:rPr>
                      <w:rFonts w:hint="eastAsia" w:hAnsi="宋体" w:cs="宋体"/>
                      <w:color w:val="000000"/>
                      <w:kern w:val="0"/>
                      <w:sz w:val="18"/>
                    </w:rPr>
                    <w:t>CRA、CRC等人员资质</w:t>
                  </w:r>
                </w:p>
                <w:p>
                  <w:pPr>
                    <w:rPr>
                      <w:rFonts w:hAnsi="宋体" w:cs="宋体"/>
                      <w:color w:val="000000"/>
                      <w:kern w:val="0"/>
                      <w:sz w:val="18"/>
                    </w:rPr>
                  </w:pPr>
                  <w:r>
                    <w:rPr>
                      <w:rFonts w:hint="eastAsia"/>
                      <w:bCs/>
                      <w:szCs w:val="16"/>
                    </w:rPr>
                    <w:t>□</w:t>
                  </w:r>
                  <w:r>
                    <w:rPr>
                      <w:rFonts w:hint="eastAsia" w:hAnsi="宋体" w:cs="宋体"/>
                      <w:color w:val="000000"/>
                      <w:kern w:val="0"/>
                      <w:sz w:val="18"/>
                    </w:rPr>
                    <w:t>材料真实性声明</w:t>
                  </w:r>
                </w:p>
                <w:p>
                  <w:pPr>
                    <w:rPr>
                      <w:rFonts w:hAnsi="宋体" w:cs="宋体"/>
                      <w:color w:val="000000"/>
                      <w:kern w:val="0"/>
                      <w:sz w:val="18"/>
                    </w:rPr>
                  </w:pPr>
                  <w:r>
                    <w:rPr>
                      <w:rFonts w:hint="eastAsia"/>
                      <w:bCs/>
                      <w:szCs w:val="16"/>
                    </w:rPr>
                    <w:t>□</w:t>
                  </w:r>
                  <w:r>
                    <w:rPr>
                      <w:rFonts w:hint="eastAsia" w:hAnsi="宋体" w:cs="宋体"/>
                      <w:color w:val="000000"/>
                      <w:kern w:val="0"/>
                      <w:sz w:val="18"/>
                    </w:rPr>
                    <w:t>人遗文件/无需进行人遗申请说明</w:t>
                  </w:r>
                </w:p>
                <w:p>
                  <w:pPr>
                    <w:rPr>
                      <w:rFonts w:hAnsi="宋体" w:cs="宋体"/>
                      <w:color w:val="000000"/>
                      <w:kern w:val="0"/>
                      <w:sz w:val="18"/>
                    </w:rPr>
                  </w:pPr>
                  <w:r>
                    <w:rPr>
                      <w:rFonts w:hint="eastAsia"/>
                      <w:bCs/>
                      <w:szCs w:val="16"/>
                    </w:rPr>
                    <w:t>□</w:t>
                  </w:r>
                  <w:r>
                    <w:rPr>
                      <w:rFonts w:hint="eastAsia" w:cs="宋体"/>
                      <w:color w:val="000000"/>
                      <w:kern w:val="0"/>
                      <w:sz w:val="18"/>
                    </w:rPr>
                    <w:t>研究小组成员名单和履历</w:t>
                  </w:r>
                </w:p>
                <w:p>
                  <w:pPr>
                    <w:rPr>
                      <w:rFonts w:hAnsi="宋体" w:cs="宋体"/>
                      <w:color w:val="000000"/>
                      <w:kern w:val="0"/>
                      <w:sz w:val="18"/>
                    </w:rPr>
                  </w:pPr>
                  <w:r>
                    <w:rPr>
                      <w:rFonts w:hint="eastAsia"/>
                      <w:bCs/>
                      <w:szCs w:val="16"/>
                    </w:rPr>
                    <w:t>□</w:t>
                  </w:r>
                  <w:r>
                    <w:rPr>
                      <w:rFonts w:hint="eastAsia" w:cs="宋体"/>
                      <w:color w:val="000000"/>
                      <w:kern w:val="0"/>
                      <w:sz w:val="18"/>
                    </w:rPr>
                    <w:t>主要研究者声明</w:t>
                  </w:r>
                </w:p>
                <w:p>
                  <w:pPr>
                    <w:rPr>
                      <w:rFonts w:hAnsi="宋体" w:cs="宋体"/>
                      <w:color w:val="000000"/>
                      <w:kern w:val="0"/>
                      <w:sz w:val="18"/>
                    </w:rPr>
                  </w:pPr>
                  <w:r>
                    <w:rPr>
                      <w:rFonts w:hint="eastAsia"/>
                      <w:bCs/>
                      <w:szCs w:val="16"/>
                    </w:rPr>
                    <w:t>□</w:t>
                  </w:r>
                  <w:r>
                    <w:rPr>
                      <w:rFonts w:hint="eastAsia" w:cs="宋体"/>
                      <w:color w:val="000000"/>
                      <w:kern w:val="0"/>
                      <w:sz w:val="18"/>
                      <w:szCs w:val="21"/>
                      <w:lang w:val="en-US" w:eastAsia="zh-CN"/>
                    </w:rPr>
                    <w:t>特殊医学用途配方食品</w:t>
                  </w:r>
                  <w:r>
                    <w:rPr>
                      <w:rFonts w:hint="eastAsia" w:cs="宋体"/>
                      <w:color w:val="000000"/>
                      <w:kern w:val="0"/>
                      <w:sz w:val="18"/>
                      <w:szCs w:val="21"/>
                    </w:rPr>
                    <w:t>临床</w:t>
                  </w:r>
                  <w:r>
                    <w:rPr>
                      <w:rFonts w:cs="宋体"/>
                      <w:color w:val="000000"/>
                      <w:kern w:val="0"/>
                      <w:sz w:val="18"/>
                      <w:szCs w:val="21"/>
                    </w:rPr>
                    <w:t>试验</w:t>
                  </w:r>
                  <w:r>
                    <w:rPr>
                      <w:rFonts w:hint="eastAsia" w:cs="宋体"/>
                      <w:color w:val="000000"/>
                      <w:kern w:val="0"/>
                      <w:sz w:val="18"/>
                    </w:rPr>
                    <w:t>立项申请表</w:t>
                  </w:r>
                </w:p>
                <w:p>
                  <w:r>
                    <w:rPr>
                      <w:rFonts w:hint="eastAsia"/>
                      <w:bCs/>
                      <w:szCs w:val="16"/>
                    </w:rPr>
                    <w:t>□</w:t>
                  </w:r>
                  <w:r>
                    <w:rPr>
                      <w:rFonts w:hint="eastAsia" w:hAnsi="宋体" w:cs="宋体"/>
                      <w:color w:val="000000"/>
                      <w:kern w:val="0"/>
                      <w:sz w:val="18"/>
                    </w:rPr>
                    <w:t>其他：</w:t>
                  </w:r>
                  <w:r>
                    <w:rPr>
                      <w:rFonts w:hint="eastAsia" w:hAnsi="宋体" w:cs="宋体"/>
                      <w:color w:val="000000"/>
                      <w:kern w:val="0"/>
                      <w:sz w:val="18"/>
                      <w:u w:val="single"/>
                    </w:rPr>
                    <w:t xml:space="preserve">              </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0" w:type="dxa"/>
            <w:vAlign w:val="center"/>
          </w:tcPr>
          <w:p>
            <w:pPr>
              <w:spacing w:line="360" w:lineRule="auto"/>
              <w:jc w:val="center"/>
              <w:rPr>
                <w:bCs/>
                <w:szCs w:val="21"/>
              </w:rPr>
            </w:pPr>
            <w:r>
              <w:rPr>
                <w:rFonts w:hint="eastAsia"/>
                <w:bCs/>
                <w:szCs w:val="21"/>
              </w:rPr>
              <w:t>序号</w:t>
            </w:r>
          </w:p>
        </w:tc>
        <w:tc>
          <w:tcPr>
            <w:tcW w:w="6266" w:type="dxa"/>
            <w:gridSpan w:val="4"/>
            <w:vAlign w:val="center"/>
          </w:tcPr>
          <w:p>
            <w:pPr>
              <w:spacing w:line="360" w:lineRule="auto"/>
              <w:jc w:val="center"/>
              <w:rPr>
                <w:bCs/>
                <w:szCs w:val="21"/>
              </w:rPr>
            </w:pPr>
            <w:r>
              <w:rPr>
                <w:rFonts w:hint="eastAsia"/>
                <w:bCs/>
                <w:szCs w:val="21"/>
              </w:rPr>
              <w:t>审核内容</w:t>
            </w:r>
          </w:p>
        </w:tc>
        <w:tc>
          <w:tcPr>
            <w:tcW w:w="1664" w:type="dxa"/>
            <w:vAlign w:val="center"/>
          </w:tcPr>
          <w:p>
            <w:pPr>
              <w:spacing w:line="360" w:lineRule="auto"/>
              <w:jc w:val="center"/>
              <w:rPr>
                <w:bCs/>
                <w:szCs w:val="21"/>
              </w:rPr>
            </w:pPr>
            <w:r>
              <w:rPr>
                <w:rFonts w:hint="eastAsia"/>
                <w:bCs/>
                <w:szCs w:val="21"/>
              </w:rPr>
              <w:t>审核结果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具有开展临床试验所需要的足够数量的临床医生、护士和其他相关人员，其中研究医生和护士具有在本机构的执业资格</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研究者具有临床试验所需的学历和专业背景，具有相关专业知识、能力、法规等的培训经历，掌握临床试验技术与相关法规，能承担该试验</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rFonts w:hint="eastAsia"/>
                <w:bCs/>
                <w:sz w:val="18"/>
                <w:szCs w:val="21"/>
                <w:lang w:eastAsia="zh-CN"/>
              </w:rPr>
            </w:pPr>
            <w:r>
              <w:rPr>
                <w:rFonts w:hint="eastAsia"/>
                <w:bCs/>
                <w:sz w:val="18"/>
                <w:szCs w:val="21"/>
              </w:rPr>
              <w:t>主要研究者具有高级职称</w:t>
            </w:r>
            <w:r>
              <w:rPr>
                <w:rFonts w:hint="eastAsia"/>
                <w:bCs/>
                <w:sz w:val="18"/>
                <w:szCs w:val="21"/>
                <w:lang w:eastAsia="zh-CN"/>
              </w:rPr>
              <w:t>；</w:t>
            </w:r>
            <w:r>
              <w:rPr>
                <w:rFonts w:hint="eastAsia"/>
                <w:bCs/>
                <w:sz w:val="18"/>
                <w:szCs w:val="21"/>
              </w:rPr>
              <w:t>已在备案平台完成备案（注册类临床试验适用）</w:t>
            </w:r>
            <w:r>
              <w:rPr>
                <w:rFonts w:hint="eastAsia"/>
                <w:bCs/>
                <w:sz w:val="18"/>
                <w:szCs w:val="21"/>
                <w:lang w:eastAsia="zh-CN"/>
              </w:rPr>
              <w:t>；</w:t>
            </w:r>
          </w:p>
          <w:p>
            <w:pPr>
              <w:spacing w:line="240" w:lineRule="exact"/>
              <w:rPr>
                <w:rFonts w:hint="eastAsia"/>
                <w:bCs/>
                <w:sz w:val="18"/>
                <w:szCs w:val="21"/>
                <w:lang w:eastAsia="zh-CN"/>
              </w:rPr>
            </w:pPr>
            <w:r>
              <w:rPr>
                <w:rFonts w:hint="eastAsia"/>
                <w:bCs/>
                <w:sz w:val="18"/>
                <w:szCs w:val="21"/>
              </w:rPr>
              <w:t>有权支配参与临床试验的人员，具有使用临床试验所需医疗设施的权限</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主要研究者能监管所有研究人员执行试验方案，并采取措施实施临床试验的质量管理</w:t>
            </w:r>
          </w:p>
        </w:tc>
        <w:tc>
          <w:tcPr>
            <w:tcW w:w="1664" w:type="dxa"/>
            <w:vAlign w:val="center"/>
          </w:tcPr>
          <w:p>
            <w:pPr>
              <w:spacing w:line="240" w:lineRule="exact"/>
              <w:jc w:val="center"/>
              <w:rPr>
                <w:bCs/>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研究者在临床试验约定的期限内有按照试验方案入组足够数量受试者的能力，并保证有足够的时间实施和完成临床试验</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研究者熟悉</w:t>
            </w:r>
            <w:r>
              <w:rPr>
                <w:rFonts w:hint="eastAsia"/>
                <w:bCs/>
                <w:sz w:val="18"/>
                <w:szCs w:val="21"/>
                <w:lang w:eastAsia="zh-CN"/>
              </w:rPr>
              <w:t>申请人</w:t>
            </w:r>
            <w:r>
              <w:rPr>
                <w:rFonts w:hint="eastAsia"/>
                <w:bCs/>
                <w:sz w:val="18"/>
                <w:szCs w:val="21"/>
              </w:rPr>
              <w:t>提供的试验方案、研究者手册、试验</w:t>
            </w:r>
            <w:r>
              <w:rPr>
                <w:rFonts w:hint="eastAsia"/>
                <w:bCs/>
                <w:sz w:val="18"/>
                <w:szCs w:val="21"/>
                <w:lang w:val="en-US" w:eastAsia="zh-CN"/>
              </w:rPr>
              <w:t>用样品</w:t>
            </w:r>
            <w:r>
              <w:rPr>
                <w:rFonts w:hint="eastAsia"/>
                <w:bCs/>
                <w:sz w:val="18"/>
                <w:szCs w:val="21"/>
              </w:rPr>
              <w:t>相关资料信息</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研究者具备对安全性事件的处置能力和突发事件的应急能力</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本专业组的仪器、设备、人员、场地等能够完成临床试验</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立项提交资料合规、完整</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jc w:val="left"/>
              <w:rPr>
                <w:bCs/>
                <w:sz w:val="18"/>
                <w:szCs w:val="21"/>
              </w:rPr>
            </w:pPr>
            <w:r>
              <w:rPr>
                <w:rFonts w:hint="eastAsia"/>
                <w:bCs/>
                <w:sz w:val="18"/>
                <w:szCs w:val="21"/>
              </w:rPr>
              <w:t>其他相关问题</w:t>
            </w:r>
            <w:r>
              <w:rPr>
                <w:rFonts w:hint="eastAsia"/>
                <w:bCs/>
                <w:sz w:val="18"/>
                <w:szCs w:val="21"/>
                <w:u w:val="single"/>
              </w:rPr>
              <w:t xml:space="preserve">                  </w:t>
            </w:r>
            <w:r>
              <w:rPr>
                <w:rFonts w:hint="eastAsia"/>
                <w:bCs/>
                <w:sz w:val="18"/>
                <w:szCs w:val="21"/>
              </w:rPr>
              <w:t>是否达成初步共识</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8620" w:type="dxa"/>
            <w:gridSpan w:val="6"/>
          </w:tcPr>
          <w:p>
            <w:pPr>
              <w:spacing w:line="360" w:lineRule="auto"/>
              <w:jc w:val="left"/>
              <w:rPr>
                <w:bCs/>
                <w:szCs w:val="21"/>
              </w:rPr>
            </w:pPr>
            <w:r>
              <w:rPr>
                <w:rFonts w:hint="eastAsia"/>
                <w:bCs/>
                <w:szCs w:val="21"/>
              </w:rPr>
              <w:t>项目管理计划：</w:t>
            </w:r>
          </w:p>
          <w:p>
            <w:pPr>
              <w:spacing w:line="360" w:lineRule="auto"/>
              <w:ind w:firstLine="420" w:firstLineChars="200"/>
            </w:pPr>
            <w:r>
              <w:rPr>
                <w:rFonts w:hint="eastAsia"/>
              </w:rPr>
              <w:t>本人目前承担的处于入组期的临床试验项目数量</w:t>
            </w:r>
            <w:r>
              <w:rPr>
                <w:rFonts w:hint="eastAsia"/>
                <w:u w:val="single"/>
              </w:rPr>
              <w:t xml:space="preserve">   </w:t>
            </w:r>
            <w:r>
              <w:rPr>
                <w:rFonts w:hint="eastAsia"/>
              </w:rPr>
              <w:t>项，为保证临床试验项目质量，本人对承担的项目制定如下质量管理计划：</w:t>
            </w:r>
          </w:p>
          <w:p>
            <w:pPr>
              <w:spacing w:line="360" w:lineRule="auto"/>
              <w:ind w:firstLine="420" w:firstLineChars="200"/>
              <w:rPr>
                <w:highlight w:val="yellow"/>
              </w:rPr>
            </w:pPr>
            <w:r>
              <w:rPr>
                <w:rFonts w:hint="eastAsia"/>
                <w:highlight w:val="yellow"/>
              </w:rPr>
              <w:t>在实施临床试验前，充分评估该项目可能存在的风险点，进行早期培训和定期监控；在项目实施过程中，持续总结新出现的风险点，进行适时培训和不断监控。</w:t>
            </w:r>
          </w:p>
          <w:p>
            <w:pPr>
              <w:spacing w:line="360" w:lineRule="auto"/>
              <w:ind w:firstLine="420" w:firstLineChars="200"/>
              <w:rPr>
                <w:highlight w:val="yellow"/>
              </w:rPr>
            </w:pPr>
            <w:r>
              <w:rPr>
                <w:rFonts w:hint="eastAsia"/>
                <w:highlight w:val="yellow"/>
              </w:rPr>
              <w:t>项目将按照SOP要求进行专业组质控和机构质控，此外还要与</w:t>
            </w:r>
            <w:r>
              <w:rPr>
                <w:rFonts w:hint="eastAsia"/>
                <w:highlight w:val="yellow"/>
                <w:lang w:eastAsia="zh-CN"/>
              </w:rPr>
              <w:t>申请人</w:t>
            </w:r>
            <w:r>
              <w:rPr>
                <w:rFonts w:hint="eastAsia"/>
                <w:highlight w:val="yellow"/>
              </w:rPr>
              <w:t>的质量管理体系和监管部门的检查进行有机结合。</w:t>
            </w:r>
            <w:r>
              <w:rPr>
                <w:highlight w:val="yellow"/>
              </w:rPr>
              <w:t>质控工作除了检查试验项目质量以外</w:t>
            </w:r>
            <w:r>
              <w:rPr>
                <w:rFonts w:hint="eastAsia"/>
                <w:highlight w:val="yellow"/>
              </w:rPr>
              <w:t>，</w:t>
            </w:r>
            <w:r>
              <w:rPr>
                <w:highlight w:val="yellow"/>
              </w:rPr>
              <w:t>还应对既往发现问题的整改情况进行跟踪检查</w:t>
            </w:r>
            <w:r>
              <w:rPr>
                <w:rFonts w:hint="eastAsia"/>
                <w:highlight w:val="yellow"/>
              </w:rPr>
              <w:t>，以便及时采取措施进行风险控制和改进。</w:t>
            </w:r>
          </w:p>
          <w:p>
            <w:pPr>
              <w:spacing w:line="360" w:lineRule="auto"/>
              <w:ind w:firstLine="420" w:firstLineChars="200"/>
              <w:rPr>
                <w:highlight w:val="yellow"/>
              </w:rPr>
            </w:pPr>
            <w:r>
              <w:rPr>
                <w:rFonts w:hint="eastAsia"/>
                <w:highlight w:val="yellow"/>
              </w:rPr>
              <w:t>特此说明。</w:t>
            </w:r>
          </w:p>
          <w:p>
            <w:pPr>
              <w:spacing w:line="360" w:lineRule="auto"/>
              <w:jc w:val="right"/>
            </w:pPr>
            <w:r>
              <w:rPr>
                <w:rFonts w:hint="eastAsia"/>
                <w:bCs/>
                <w:szCs w:val="21"/>
              </w:rPr>
              <w:t xml:space="preserve">主要研究者（签名）：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机构办公室负责人审核意见：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wordWrap w:val="0"/>
              <w:spacing w:before="156" w:beforeLines="50" w:line="360" w:lineRule="auto"/>
              <w:jc w:val="right"/>
              <w:rPr>
                <w:rFonts w:hint="eastAsia"/>
                <w:bCs/>
                <w:szCs w:val="21"/>
              </w:rPr>
            </w:pPr>
          </w:p>
          <w:p>
            <w:pPr>
              <w:spacing w:before="156" w:beforeLines="50" w:line="360" w:lineRule="auto"/>
              <w:jc w:val="right"/>
              <w:rPr>
                <w:bCs/>
                <w:szCs w:val="21"/>
              </w:rPr>
            </w:pPr>
            <w:r>
              <w:rPr>
                <w:rFonts w:hint="eastAsia"/>
                <w:bCs/>
                <w:szCs w:val="21"/>
              </w:rPr>
              <w:t xml:space="preserve">机构办公室负责人（签名）：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机构副主任审核意见：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spacing w:before="156" w:beforeLines="50" w:line="360" w:lineRule="auto"/>
              <w:jc w:val="right"/>
              <w:rPr>
                <w:rFonts w:hint="eastAsia"/>
                <w:bCs/>
                <w:szCs w:val="21"/>
              </w:rPr>
            </w:pPr>
          </w:p>
          <w:p>
            <w:pPr>
              <w:spacing w:before="156" w:beforeLines="50" w:line="360" w:lineRule="auto"/>
              <w:jc w:val="right"/>
              <w:rPr>
                <w:bCs/>
                <w:szCs w:val="21"/>
              </w:rPr>
            </w:pPr>
            <w:r>
              <w:rPr>
                <w:rFonts w:hint="eastAsia"/>
                <w:bCs/>
                <w:szCs w:val="21"/>
              </w:rPr>
              <w:t xml:space="preserve">机构副主任（签名）：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机构主任审核意见：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spacing w:before="156" w:beforeLines="50" w:line="360" w:lineRule="auto"/>
              <w:jc w:val="right"/>
              <w:rPr>
                <w:rFonts w:hint="eastAsia"/>
                <w:bCs/>
                <w:szCs w:val="21"/>
              </w:rPr>
            </w:pPr>
          </w:p>
          <w:p>
            <w:pPr>
              <w:spacing w:before="156" w:beforeLines="50" w:line="360" w:lineRule="auto"/>
              <w:jc w:val="right"/>
              <w:rPr>
                <w:bCs/>
                <w:szCs w:val="21"/>
              </w:rPr>
            </w:pPr>
            <w:r>
              <w:rPr>
                <w:rFonts w:hint="eastAsia"/>
                <w:bCs/>
                <w:szCs w:val="21"/>
              </w:rPr>
              <w:t xml:space="preserve">机构主任（签名）：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bl>
    <w:p>
      <w:pPr>
        <w:jc w:val="center"/>
      </w:pPr>
    </w:p>
    <w:p>
      <w:pPr>
        <w:rPr>
          <w:rFonts w:cs="宋体"/>
          <w:color w:val="000000"/>
          <w:kern w:val="0"/>
          <w:szCs w:val="21"/>
        </w:rPr>
      </w:pPr>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18030">
    <w:altName w:val="宋体"/>
    <w:panose1 w:val="00000000000000000000"/>
    <w:charset w:val="86"/>
    <w:family w:val="auto"/>
    <w:pitch w:val="default"/>
    <w:sig w:usb0="00000000" w:usb1="00000000" w:usb2="0000001E" w:usb3="00000000" w:csb0="003C0041"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4A2DB"/>
    <w:multiLevelType w:val="singleLevel"/>
    <w:tmpl w:val="CBD4A2DB"/>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012"/>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27B6"/>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10C9"/>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19B347B"/>
    <w:rsid w:val="04DC422B"/>
    <w:rsid w:val="07203724"/>
    <w:rsid w:val="07D75CF4"/>
    <w:rsid w:val="08511AD7"/>
    <w:rsid w:val="09FF33F8"/>
    <w:rsid w:val="0BB961DA"/>
    <w:rsid w:val="0E7874BC"/>
    <w:rsid w:val="10D848DD"/>
    <w:rsid w:val="118B0119"/>
    <w:rsid w:val="14145189"/>
    <w:rsid w:val="14DB0447"/>
    <w:rsid w:val="15E03C06"/>
    <w:rsid w:val="169F1079"/>
    <w:rsid w:val="19DE008C"/>
    <w:rsid w:val="1CF46AC6"/>
    <w:rsid w:val="1D8E031F"/>
    <w:rsid w:val="1DB06C68"/>
    <w:rsid w:val="20ED3B94"/>
    <w:rsid w:val="241A4C12"/>
    <w:rsid w:val="26247A14"/>
    <w:rsid w:val="26D7621F"/>
    <w:rsid w:val="27B0674F"/>
    <w:rsid w:val="289573BA"/>
    <w:rsid w:val="2A614AB9"/>
    <w:rsid w:val="2AE457EA"/>
    <w:rsid w:val="2D6A3BA5"/>
    <w:rsid w:val="30DF4E38"/>
    <w:rsid w:val="32D72E7F"/>
    <w:rsid w:val="33C33A1C"/>
    <w:rsid w:val="35D353F5"/>
    <w:rsid w:val="369167D9"/>
    <w:rsid w:val="37584B11"/>
    <w:rsid w:val="388450DE"/>
    <w:rsid w:val="3A631B61"/>
    <w:rsid w:val="3A762F49"/>
    <w:rsid w:val="3B95592D"/>
    <w:rsid w:val="3E8523EF"/>
    <w:rsid w:val="3F956896"/>
    <w:rsid w:val="44B642CC"/>
    <w:rsid w:val="45A94587"/>
    <w:rsid w:val="480126AE"/>
    <w:rsid w:val="4A581016"/>
    <w:rsid w:val="4A5954BC"/>
    <w:rsid w:val="4C9F63AA"/>
    <w:rsid w:val="4D3F1372"/>
    <w:rsid w:val="4E810FA4"/>
    <w:rsid w:val="509F183E"/>
    <w:rsid w:val="51626FDA"/>
    <w:rsid w:val="56491523"/>
    <w:rsid w:val="57CB10B2"/>
    <w:rsid w:val="59623E37"/>
    <w:rsid w:val="5A680B81"/>
    <w:rsid w:val="5BD330D9"/>
    <w:rsid w:val="5E4C4FDB"/>
    <w:rsid w:val="600C322B"/>
    <w:rsid w:val="62F055CF"/>
    <w:rsid w:val="63350D6A"/>
    <w:rsid w:val="69BC3E71"/>
    <w:rsid w:val="6DE57B4B"/>
    <w:rsid w:val="6E34448A"/>
    <w:rsid w:val="71363D1D"/>
    <w:rsid w:val="722B158B"/>
    <w:rsid w:val="73145A6D"/>
    <w:rsid w:val="74145D78"/>
    <w:rsid w:val="75A60BBA"/>
    <w:rsid w:val="761E2EDE"/>
    <w:rsid w:val="78672AB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 w:type="table" w:customStyle="1" w:styleId="49">
    <w:name w:val="网格型1"/>
    <w:basedOn w:val="22"/>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407A7-4504-40E2-9E91-2E488B4A7175}">
  <ds:schemaRefs/>
</ds:datastoreItem>
</file>

<file path=docProps/app.xml><?xml version="1.0" encoding="utf-8"?>
<Properties xmlns="http://schemas.openxmlformats.org/officeDocument/2006/extended-properties" xmlns:vt="http://schemas.openxmlformats.org/officeDocument/2006/docPropsVTypes">
  <Template>Normal</Template>
  <Pages>1</Pages>
  <Words>131</Words>
  <Characters>178</Characters>
  <Lines>6</Lines>
  <Paragraphs>1</Paragraphs>
  <TotalTime>1</TotalTime>
  <ScaleCrop>false</ScaleCrop>
  <LinksUpToDate>false</LinksUpToDate>
  <CharactersWithSpaces>211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2024-03-22T06:10:00Z</dcterms:created>
  <dc:creator>admin</dc:creator>
  <cp:lastModifiedBy>Administrator</cp:lastModifiedBy>
  <cp:lastPrinted>2023-10-13T01:27:00Z</cp:lastPrinted>
  <dcterms:modified xsi:type="dcterms:W3CDTF">2025-01-04T02:45:57Z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4719B98E54784F23B84D508EBE3DCE36</vt:lpwstr>
  </property>
</Properties>
</file>