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eastAsia="zh-CN"/>
        </w:rPr>
        <w:t>试验用样品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退回</w:t>
      </w:r>
      <w:r>
        <w:rPr>
          <w:rFonts w:hint="eastAsia" w:eastAsia="黑体" w:cs="Arial"/>
          <w:b/>
          <w:bCs/>
          <w:color w:val="000000"/>
          <w:sz w:val="28"/>
          <w:szCs w:val="21"/>
          <w:lang w:eastAsia="zh-CN"/>
        </w:rPr>
        <w:t>申请人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登记表</w:t>
      </w:r>
    </w:p>
    <w:p>
      <w:pPr>
        <w:spacing w:before="156" w:beforeLines="50" w:after="156" w:afterLines="50" w:line="360" w:lineRule="auto"/>
        <w:rPr>
          <w:color w:val="000000"/>
        </w:rPr>
      </w:pPr>
      <w:r>
        <w:rPr>
          <w:rFonts w:hint="eastAsia"/>
          <w:color w:val="000000"/>
        </w:rPr>
        <w:t xml:space="preserve">项目名称：                                    </w:t>
      </w:r>
      <w:r>
        <w:rPr>
          <w:rFonts w:hint="eastAsia"/>
          <w:color w:val="000000"/>
          <w:szCs w:val="21"/>
          <w:lang w:eastAsia="zh-CN"/>
        </w:rPr>
        <w:t>申请人</w:t>
      </w:r>
      <w:r>
        <w:rPr>
          <w:rFonts w:hint="eastAsia"/>
          <w:color w:val="000000"/>
          <w:szCs w:val="21"/>
        </w:rPr>
        <w:t>/CRO</w:t>
      </w:r>
      <w:r>
        <w:rPr>
          <w:rFonts w:hint="eastAsia"/>
          <w:color w:val="000000"/>
        </w:rPr>
        <w:t>：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850"/>
        <w:gridCol w:w="921"/>
        <w:gridCol w:w="1631"/>
        <w:gridCol w:w="945"/>
        <w:gridCol w:w="1289"/>
        <w:gridCol w:w="1289"/>
        <w:gridCol w:w="1289"/>
        <w:gridCol w:w="1289"/>
        <w:gridCol w:w="1289"/>
        <w:gridCol w:w="1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样品</w:t>
            </w:r>
            <w:r>
              <w:rPr>
                <w:rFonts w:hint="eastAsia"/>
                <w:color w:val="000000"/>
                <w:sz w:val="18"/>
                <w:szCs w:val="21"/>
              </w:rPr>
              <w:t>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编号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批号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规格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有效期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剩余总数量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退还总数量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退还人签名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接收人签名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退回日期</w:t>
            </w: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</w:tbl>
    <w:p>
      <w:pPr>
        <w:rPr>
          <w:bCs/>
          <w:sz w:val="20"/>
          <w:szCs w:val="24"/>
        </w:rPr>
      </w:pPr>
      <w:r>
        <w:rPr>
          <w:rFonts w:hint="eastAsia"/>
          <w:bCs/>
          <w:sz w:val="20"/>
          <w:szCs w:val="24"/>
        </w:rPr>
        <w:t>注：剩余总数量和退还总数量中列举</w:t>
      </w:r>
      <w:r>
        <w:rPr>
          <w:rFonts w:hint="eastAsia"/>
          <w:bCs/>
          <w:sz w:val="20"/>
          <w:szCs w:val="24"/>
          <w:lang w:eastAsia="zh-CN"/>
        </w:rPr>
        <w:t>样品</w:t>
      </w:r>
      <w:r>
        <w:rPr>
          <w:rFonts w:hint="eastAsia"/>
          <w:bCs/>
          <w:sz w:val="20"/>
          <w:szCs w:val="24"/>
        </w:rPr>
        <w:t>数和空包装数。</w:t>
      </w:r>
    </w:p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2EB4F88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7F7B27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E2428C"/>
    <w:rsid w:val="56491523"/>
    <w:rsid w:val="57CB10B2"/>
    <w:rsid w:val="59623E37"/>
    <w:rsid w:val="5C412593"/>
    <w:rsid w:val="62F055CF"/>
    <w:rsid w:val="63350D6A"/>
    <w:rsid w:val="69BC3E71"/>
    <w:rsid w:val="6E34448A"/>
    <w:rsid w:val="6F041ACE"/>
    <w:rsid w:val="71363D1D"/>
    <w:rsid w:val="722B158B"/>
    <w:rsid w:val="74145D78"/>
    <w:rsid w:val="761E2EDE"/>
    <w:rsid w:val="79F91C98"/>
    <w:rsid w:val="7AB16FB4"/>
    <w:rsid w:val="7B54425C"/>
    <w:rsid w:val="7DC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</Words>
  <Characters>293</Characters>
  <Lines>1</Lines>
  <Paragraphs>1</Paragraphs>
  <TotalTime>0</TotalTime>
  <ScaleCrop>false</ScaleCrop>
  <LinksUpToDate>false</LinksUpToDate>
  <CharactersWithSpaces>334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2025-01-04T07:05:16Z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8F823D0777FF4BAC8BC228363D60C8AC</vt:lpwstr>
  </property>
</Properties>
</file>