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SOP-0013-FJ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生物样本采集、预处理、储存、递送记录表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06"/>
        <w:gridCol w:w="1126"/>
        <w:gridCol w:w="928"/>
        <w:gridCol w:w="368"/>
        <w:gridCol w:w="617"/>
        <w:gridCol w:w="706"/>
        <w:gridCol w:w="845"/>
        <w:gridCol w:w="846"/>
        <w:gridCol w:w="438"/>
        <w:gridCol w:w="861"/>
        <w:gridCol w:w="953"/>
        <w:gridCol w:w="775"/>
        <w:gridCol w:w="636"/>
        <w:gridCol w:w="231"/>
        <w:gridCol w:w="755"/>
        <w:gridCol w:w="1126"/>
        <w:gridCol w:w="987"/>
        <w:gridCol w:w="5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1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1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申请人</w:t>
            </w:r>
            <w:r>
              <w:rPr>
                <w:rFonts w:hint="eastAsia" w:ascii="宋体" w:hAnsi="宋体"/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CRO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9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专业组：</w:t>
            </w:r>
          </w:p>
        </w:tc>
        <w:tc>
          <w:tcPr>
            <w:tcW w:w="3473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主要研究者：</w:t>
            </w:r>
          </w:p>
        </w:tc>
        <w:tc>
          <w:tcPr>
            <w:tcW w:w="3476" w:type="dxa"/>
            <w:gridSpan w:val="5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受试者筛选编号：</w:t>
            </w:r>
          </w:p>
        </w:tc>
        <w:tc>
          <w:tcPr>
            <w:tcW w:w="3486" w:type="dxa"/>
            <w:gridSpan w:val="4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受试者姓名拼音缩写：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2" w:type="dxa"/>
            <w:gridSpan w:val="10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离心机型号/编号：</w:t>
            </w:r>
          </w:p>
        </w:tc>
        <w:tc>
          <w:tcPr>
            <w:tcW w:w="6962" w:type="dxa"/>
            <w:gridSpan w:val="9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冰箱型号/编号：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访视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检验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</w:t>
            </w:r>
          </w:p>
        </w:tc>
        <w:tc>
          <w:tcPr>
            <w:tcW w:w="2977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样本采集</w:t>
            </w:r>
          </w:p>
        </w:tc>
        <w:tc>
          <w:tcPr>
            <w:tcW w:w="4678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样本处理</w:t>
            </w:r>
          </w:p>
        </w:tc>
        <w:tc>
          <w:tcPr>
            <w:tcW w:w="2409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</w:t>
            </w:r>
          </w:p>
        </w:tc>
        <w:tc>
          <w:tcPr>
            <w:tcW w:w="212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样本递送</w:t>
            </w:r>
          </w:p>
        </w:tc>
        <w:tc>
          <w:tcPr>
            <w:tcW w:w="59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75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采集日期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/时间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样本量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</w:t>
            </w:r>
            <w:r>
              <w:rPr>
                <w:color w:val="000000"/>
                <w:szCs w:val="21"/>
              </w:rPr>
              <w:t>mL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颠倒次数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样本静置时间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处理时间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77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样本储存时间</w:t>
            </w:r>
          </w:p>
        </w:tc>
        <w:tc>
          <w:tcPr>
            <w:tcW w:w="6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样本储存温度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递送日期/时间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操作人/核对人签名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75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离心机转速</w:t>
            </w:r>
          </w:p>
        </w:tc>
        <w:tc>
          <w:tcPr>
            <w:tcW w:w="1309" w:type="dxa"/>
            <w:gridSpan w:val="2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离心开始/结束时间</w:t>
            </w:r>
          </w:p>
        </w:tc>
        <w:tc>
          <w:tcPr>
            <w:tcW w:w="95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7584B11"/>
    <w:rsid w:val="388450DE"/>
    <w:rsid w:val="3B95592D"/>
    <w:rsid w:val="3DCC19E1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128</Characters>
  <Lines>1</Lines>
  <Paragraphs>1</Paragraphs>
  <TotalTime>0</TotalTime>
  <ScaleCrop>false</ScaleCrop>
  <LinksUpToDate>false</LinksUpToDate>
  <CharactersWithSpaces>180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2025-01-04T07:11:25Z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0AFE8B888D1D40E79D6949007B5FB76E</vt:lpwstr>
  </property>
</Properties>
</file>