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exact"/>
        </w:trPr>
        <w:tc>
          <w:tcPr>
            <w:tcW w:w="4261" w:type="dxa"/>
            <w:vAlign w:val="center"/>
          </w:tcPr>
          <w:p>
            <w:pPr>
              <w:rPr>
                <w:rFonts w:hint="eastAsia" w:eastAsia="宋体"/>
                <w:bCs/>
                <w:szCs w:val="21"/>
                <w:lang w:val="en-US" w:eastAsia="zh-CN"/>
              </w:rPr>
            </w:pPr>
            <w:r>
              <w:rPr>
                <w:rFonts w:hint="eastAsia"/>
                <w:bCs/>
                <w:szCs w:val="21"/>
              </w:rPr>
              <w:t>CZY-JG-</w:t>
            </w:r>
            <w:r>
              <w:rPr>
                <w:rFonts w:hint="eastAsia"/>
                <w:bCs/>
                <w:szCs w:val="21"/>
                <w:lang w:val="en-US" w:eastAsia="zh-CN"/>
              </w:rPr>
              <w:t>T</w:t>
            </w:r>
            <w:r>
              <w:rPr>
                <w:rFonts w:hint="eastAsia"/>
                <w:bCs/>
                <w:szCs w:val="21"/>
              </w:rPr>
              <w:t>SOP-0016-FJ4</w:t>
            </w:r>
          </w:p>
        </w:tc>
        <w:tc>
          <w:tcPr>
            <w:tcW w:w="4261" w:type="dxa"/>
            <w:vAlign w:val="center"/>
          </w:tcPr>
          <w:p>
            <w:pPr>
              <w:jc w:val="right"/>
              <w:rPr>
                <w:bCs/>
                <w:szCs w:val="21"/>
              </w:rPr>
            </w:pPr>
            <w:r>
              <w:rPr>
                <w:rFonts w:hint="eastAsia"/>
                <w:bCs/>
                <w:szCs w:val="21"/>
              </w:rPr>
              <w:t>V</w:t>
            </w:r>
            <w:r>
              <w:rPr>
                <w:rFonts w:hint="eastAsia"/>
                <w:bCs/>
                <w:szCs w:val="21"/>
                <w:lang w:val="en-US" w:eastAsia="zh-CN"/>
              </w:rPr>
              <w:t>1</w:t>
            </w:r>
            <w:r>
              <w:rPr>
                <w:rFonts w:hint="eastAsia"/>
                <w:bCs/>
                <w:szCs w:val="21"/>
              </w:rPr>
              <w:t>.0，版本日期：2024.0</w:t>
            </w:r>
            <w:r>
              <w:rPr>
                <w:rFonts w:hint="eastAsia"/>
                <w:bCs/>
                <w:szCs w:val="21"/>
                <w:lang w:val="en-US" w:eastAsia="zh-CN"/>
              </w:rPr>
              <w:t>7</w:t>
            </w:r>
            <w:r>
              <w:rPr>
                <w:rFonts w:hint="eastAsia"/>
                <w:bCs/>
                <w:szCs w:val="21"/>
              </w:rPr>
              <w:t>.</w:t>
            </w:r>
            <w:r>
              <w:rPr>
                <w:rFonts w:hint="eastAsia"/>
                <w:bCs/>
                <w:szCs w:val="21"/>
                <w:lang w:val="en-US" w:eastAsia="zh-CN"/>
              </w:rPr>
              <w:t>31</w:t>
            </w:r>
          </w:p>
        </w:tc>
      </w:tr>
    </w:tbl>
    <w:p>
      <w:pPr>
        <w:tabs>
          <w:tab w:val="left" w:pos="1064"/>
        </w:tabs>
        <w:snapToGrid w:val="0"/>
        <w:spacing w:before="60"/>
        <w:jc w:val="center"/>
        <w:rPr>
          <w:rFonts w:eastAsia="黑体"/>
          <w:b/>
          <w:color w:val="000000"/>
          <w:kern w:val="0"/>
          <w:sz w:val="28"/>
        </w:rPr>
      </w:pPr>
      <w:r>
        <w:rPr>
          <w:rFonts w:hint="eastAsia" w:eastAsia="黑体"/>
          <w:b/>
          <w:color w:val="000000"/>
          <w:kern w:val="0"/>
          <w:sz w:val="28"/>
        </w:rPr>
        <w:t>妊娠事件报告表</w:t>
      </w:r>
    </w:p>
    <w:p>
      <w:pPr>
        <w:spacing w:before="156" w:beforeLines="50"/>
        <w:rPr>
          <w:szCs w:val="21"/>
        </w:rPr>
      </w:pPr>
      <w:r>
        <w:rPr>
          <w:rFonts w:hint="eastAsia" w:cs="宋体"/>
          <w:szCs w:val="21"/>
          <w:lang w:bidi="ar"/>
        </w:rPr>
        <w:t>报告编号：</w:t>
      </w:r>
      <w:r>
        <w:rPr>
          <w:szCs w:val="21"/>
          <w:lang w:bidi="ar"/>
        </w:rPr>
        <w:t xml:space="preserve"> </w:t>
      </w:r>
      <w:r>
        <w:rPr>
          <w:szCs w:val="21"/>
          <w:u w:val="single"/>
          <w:lang w:bidi="ar"/>
        </w:rPr>
        <w:t xml:space="preserve">                           </w:t>
      </w:r>
    </w:p>
    <w:p>
      <w:pPr>
        <w:spacing w:before="156" w:beforeLines="50"/>
        <w:rPr>
          <w:szCs w:val="21"/>
        </w:rPr>
      </w:pPr>
      <w:r>
        <w:rPr>
          <w:rFonts w:hint="eastAsia" w:cs="宋体"/>
          <w:szCs w:val="21"/>
          <w:lang w:bidi="ar"/>
        </w:rPr>
        <w:t>报告类型：</w:t>
      </w:r>
      <w:r>
        <w:rPr>
          <w:rFonts w:hint="eastAsia" w:ascii="宋体" w:hAnsi="宋体" w:cs="宋体"/>
          <w:color w:val="000000"/>
          <w:kern w:val="0"/>
          <w:szCs w:val="21"/>
          <w:lang w:bidi="ar"/>
        </w:rPr>
        <w:t>□首次报告   □随访报告   □总结报告</w:t>
      </w:r>
    </w:p>
    <w:p>
      <w:pPr>
        <w:spacing w:line="360" w:lineRule="auto"/>
        <w:jc w:val="center"/>
        <w:rPr>
          <w:b/>
          <w:szCs w:val="21"/>
        </w:rPr>
      </w:pPr>
      <w:r>
        <w:rPr>
          <w:rFonts w:hint="eastAsia" w:cs="宋体"/>
          <w:b/>
          <w:szCs w:val="21"/>
          <w:lang w:bidi="ar"/>
        </w:rPr>
        <w:t>研究者信息</w:t>
      </w:r>
    </w:p>
    <w:tbl>
      <w:tblPr>
        <w:tblStyle w:val="23"/>
        <w:tblW w:w="4878" w:type="pct"/>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方案名称：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国家：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研究机构及专业名称：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研究中心编号：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研究者姓名及职务</w:t>
            </w:r>
            <w:r>
              <w:rPr>
                <w:szCs w:val="21"/>
                <w:lang w:bidi="ar"/>
              </w:rPr>
              <w:t>/</w:t>
            </w:r>
            <w:r>
              <w:rPr>
                <w:rFonts w:hint="eastAsia" w:cs="宋体"/>
                <w:szCs w:val="21"/>
                <w:lang w:bidi="ar"/>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地址：</w:t>
            </w:r>
          </w:p>
        </w:tc>
      </w:tr>
    </w:tbl>
    <w:p>
      <w:pPr>
        <w:spacing w:line="360" w:lineRule="auto"/>
        <w:jc w:val="center"/>
        <w:rPr>
          <w:b/>
          <w:szCs w:val="21"/>
        </w:rPr>
      </w:pPr>
      <w:r>
        <w:rPr>
          <w:rFonts w:hint="eastAsia" w:cs="宋体"/>
          <w:b/>
          <w:szCs w:val="21"/>
          <w:lang w:bidi="ar"/>
        </w:rPr>
        <w:t>妊娠期间试验</w:t>
      </w:r>
      <w:r>
        <w:rPr>
          <w:rFonts w:hint="eastAsia" w:cs="宋体"/>
          <w:b/>
          <w:szCs w:val="21"/>
          <w:lang w:val="en-US" w:eastAsia="zh-CN" w:bidi="ar"/>
        </w:rPr>
        <w:t>用</w:t>
      </w:r>
      <w:r>
        <w:rPr>
          <w:rFonts w:hint="eastAsia" w:cs="宋体"/>
          <w:b/>
          <w:szCs w:val="21"/>
          <w:lang w:eastAsia="zh-CN" w:bidi="ar"/>
        </w:rPr>
        <w:t>样品</w:t>
      </w:r>
      <w:r>
        <w:rPr>
          <w:rFonts w:hint="eastAsia" w:cs="宋体"/>
          <w:b/>
          <w:szCs w:val="21"/>
          <w:lang w:bidi="ar"/>
        </w:rPr>
        <w:t>使用信息</w:t>
      </w:r>
    </w:p>
    <w:tbl>
      <w:tblPr>
        <w:tblStyle w:val="23"/>
        <w:tblW w:w="4878" w:type="pct"/>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试验</w:t>
            </w:r>
            <w:r>
              <w:rPr>
                <w:rFonts w:hint="eastAsia" w:ascii="宋体" w:hAnsi="宋体" w:cs="宋体"/>
                <w:szCs w:val="21"/>
                <w:lang w:val="en-US" w:eastAsia="zh-CN" w:bidi="ar"/>
              </w:rPr>
              <w:t>用</w:t>
            </w:r>
            <w:r>
              <w:rPr>
                <w:rFonts w:hint="eastAsia" w:ascii="宋体" w:hAnsi="宋体" w:cs="宋体"/>
                <w:szCs w:val="21"/>
                <w:lang w:eastAsia="zh-CN" w:bidi="ar"/>
              </w:rPr>
              <w:t>样品</w:t>
            </w:r>
            <w:r>
              <w:rPr>
                <w:rFonts w:hint="eastAsia" w:ascii="宋体" w:hAnsi="宋体" w:cs="宋体"/>
                <w:szCs w:val="21"/>
                <w:lang w:bidi="ar"/>
              </w:rPr>
              <w:t>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适应症：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用法用量：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服用日期：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eastAsia="zh-CN" w:bidi="ar"/>
              </w:rPr>
              <w:t>样品</w:t>
            </w:r>
            <w:r>
              <w:rPr>
                <w:rFonts w:hint="eastAsia" w:cs="宋体"/>
                <w:szCs w:val="21"/>
                <w:lang w:bidi="ar"/>
              </w:rPr>
              <w:t>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批号：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有效期：</w:t>
            </w:r>
          </w:p>
        </w:tc>
      </w:tr>
    </w:tbl>
    <w:p>
      <w:pPr>
        <w:spacing w:line="360" w:lineRule="auto"/>
        <w:jc w:val="center"/>
        <w:rPr>
          <w:b/>
          <w:szCs w:val="21"/>
        </w:rPr>
      </w:pPr>
      <w:r>
        <w:rPr>
          <w:rFonts w:hint="eastAsia" w:cs="宋体"/>
          <w:b/>
          <w:szCs w:val="21"/>
          <w:lang w:bidi="ar"/>
        </w:rPr>
        <w:t>母亲的信息</w:t>
      </w:r>
    </w:p>
    <w:tbl>
      <w:tblPr>
        <w:tblStyle w:val="23"/>
        <w:tblW w:w="4878" w:type="pct"/>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首字母缩写：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是否为本研究的受试者：</w:t>
            </w:r>
            <w:r>
              <w:rPr>
                <w:rFonts w:cs="Wingdings"/>
                <w:szCs w:val="21"/>
                <w:lang w:bidi="ar"/>
              </w:rPr>
              <w:sym w:font="Wingdings" w:char="00A8"/>
            </w:r>
            <w:r>
              <w:rPr>
                <w:rFonts w:hint="eastAsia" w:cs="宋体"/>
                <w:szCs w:val="21"/>
                <w:lang w:bidi="ar"/>
              </w:rPr>
              <w:t>是，受试者编号</w:t>
            </w:r>
            <w:r>
              <w:rPr>
                <w:szCs w:val="21"/>
                <w:lang w:bidi="ar"/>
              </w:rPr>
              <w:t xml:space="preserve">XXXXXX       </w:t>
            </w:r>
            <w:r>
              <w:rPr>
                <w:rFonts w:cs="Wingdings"/>
                <w:szCs w:val="21"/>
                <w:lang w:bidi="ar"/>
              </w:rPr>
              <w:sym w:font="Wingdings" w:char="00A8"/>
            </w:r>
            <w:r>
              <w:rPr>
                <w:rFonts w:hint="eastAsia" w:cs="宋体"/>
                <w:szCs w:val="21"/>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民族：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出生日期：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身高：</w:t>
            </w:r>
            <w:r>
              <w:rPr>
                <w:szCs w:val="21"/>
                <w:lang w:bidi="ar"/>
              </w:rPr>
              <w:t xml:space="preserve">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体重：</w:t>
            </w:r>
            <w:r>
              <w:rPr>
                <w:szCs w:val="21"/>
                <w:lang w:bidi="ar"/>
              </w:rPr>
              <w:t xml:space="preserve">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家族史：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生育史（不包括当前妊娠）：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既往妊娠并发症：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既往胎儿</w:t>
            </w:r>
            <w:r>
              <w:rPr>
                <w:szCs w:val="21"/>
                <w:lang w:bidi="ar"/>
              </w:rPr>
              <w:t>/</w:t>
            </w:r>
            <w:r>
              <w:rPr>
                <w:rFonts w:hint="eastAsia" w:cs="宋体"/>
                <w:szCs w:val="21"/>
                <w:lang w:bidi="ar"/>
              </w:rPr>
              <w:t>新生儿异常和类型：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不孕不育史（有，请详述）：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危险因素（即会产生不良妊娠结果的危险因素，报告环境和职业暴露，例如高血压、糖尿病、癫痫、甲状腺疾病、哮喘、过敏性疾病、心脏病、抑郁症或其他精神疾病、性传播疾病、乙肝、艾滋病（详述病毒载量，</w:t>
            </w:r>
            <w:r>
              <w:rPr>
                <w:szCs w:val="21"/>
                <w:lang w:bidi="ar"/>
              </w:rPr>
              <w:t>CD4</w:t>
            </w:r>
            <w:r>
              <w:rPr>
                <w:rFonts w:hint="eastAsia" w:cs="宋体"/>
                <w:szCs w:val="21"/>
                <w:lang w:bidi="ar"/>
              </w:rPr>
              <w:t>计数）、吸烟饮酒史、感染、吸毒史和其他因素）</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tc>
      </w:tr>
    </w:tbl>
    <w:p>
      <w:pPr>
        <w:spacing w:line="360" w:lineRule="auto"/>
        <w:jc w:val="center"/>
        <w:rPr>
          <w:b/>
          <w:szCs w:val="21"/>
        </w:rPr>
      </w:pPr>
      <w:r>
        <w:rPr>
          <w:rFonts w:hint="eastAsia" w:cs="宋体"/>
          <w:b/>
          <w:szCs w:val="21"/>
          <w:lang w:bidi="ar"/>
        </w:rPr>
        <w:t>父亲的信息</w:t>
      </w:r>
    </w:p>
    <w:tbl>
      <w:tblPr>
        <w:tblStyle w:val="23"/>
        <w:tblW w:w="4878" w:type="pct"/>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首字母缩写：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是否为本研究的受试者：</w:t>
            </w:r>
            <w:r>
              <w:rPr>
                <w:rFonts w:cs="Wingdings"/>
                <w:szCs w:val="21"/>
                <w:lang w:bidi="ar"/>
              </w:rPr>
              <w:sym w:font="Wingdings" w:char="00A8"/>
            </w:r>
            <w:r>
              <w:rPr>
                <w:rFonts w:hint="eastAsia" w:cs="宋体"/>
                <w:szCs w:val="21"/>
                <w:lang w:bidi="ar"/>
              </w:rPr>
              <w:t>是，受试者编号</w:t>
            </w:r>
            <w:r>
              <w:rPr>
                <w:szCs w:val="21"/>
                <w:lang w:bidi="ar"/>
              </w:rPr>
              <w:t xml:space="preserve">XXXXXX       </w:t>
            </w:r>
            <w:r>
              <w:rPr>
                <w:rFonts w:cs="Wingdings"/>
                <w:szCs w:val="21"/>
                <w:lang w:bidi="ar"/>
              </w:rPr>
              <w:sym w:font="Wingdings" w:char="00A8"/>
            </w:r>
            <w:r>
              <w:rPr>
                <w:rFonts w:hint="eastAsia" w:cs="宋体"/>
                <w:szCs w:val="21"/>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出生日期：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民族：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身高：</w:t>
            </w:r>
            <w:r>
              <w:rPr>
                <w:szCs w:val="21"/>
                <w:lang w:bidi="ar"/>
              </w:rPr>
              <w:t xml:space="preserve">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体重：</w:t>
            </w:r>
            <w:r>
              <w:rPr>
                <w:szCs w:val="21"/>
                <w:lang w:bidi="ar"/>
              </w:rPr>
              <w:t xml:space="preserve">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家族史：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病史：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合并疾病及治疗</w:t>
            </w:r>
          </w:p>
          <w:p>
            <w:pPr>
              <w:spacing w:line="360" w:lineRule="auto"/>
              <w:rPr>
                <w:szCs w:val="21"/>
              </w:rPr>
            </w:pPr>
            <w:r>
              <w:rPr>
                <w:rFonts w:cs="Wingdings"/>
                <w:szCs w:val="21"/>
                <w:lang w:bidi="ar"/>
              </w:rPr>
              <w:sym w:font="Wingdings" w:char="00A8"/>
            </w:r>
            <w:r>
              <w:rPr>
                <w:rFonts w:hint="eastAsia" w:cs="宋体"/>
                <w:szCs w:val="21"/>
                <w:lang w:bidi="ar"/>
              </w:rPr>
              <w:t>有，请填写下表</w:t>
            </w:r>
            <w:r>
              <w:rPr>
                <w:szCs w:val="21"/>
                <w:lang w:bidi="ar"/>
              </w:rPr>
              <w:t xml:space="preserve">      </w:t>
            </w:r>
            <w:r>
              <w:rPr>
                <w:rFonts w:cs="Wingdings"/>
                <w:szCs w:val="21"/>
                <w:lang w:bidi="ar"/>
              </w:rPr>
              <w:sym w:font="Wingdings" w:char="00A8"/>
            </w:r>
            <w:r>
              <w:rPr>
                <w:rFonts w:hint="eastAsia" w:cs="宋体"/>
                <w:szCs w:val="21"/>
                <w:lang w:bidi="ar"/>
              </w:rPr>
              <w:t>无</w:t>
            </w:r>
            <w:r>
              <w:rPr>
                <w:szCs w:val="21"/>
                <w:lang w:bidi="ar"/>
              </w:rPr>
              <w:t xml:space="preserve">     </w:t>
            </w:r>
            <w:r>
              <w:rPr>
                <w:rFonts w:cs="Wingdings"/>
                <w:szCs w:val="21"/>
                <w:lang w:bidi="ar"/>
              </w:rPr>
              <w:sym w:font="Wingdings" w:char="00A8"/>
            </w:r>
            <w:r>
              <w:rPr>
                <w:rFonts w:hint="eastAsia" w:cs="宋体"/>
                <w:szCs w:val="21"/>
                <w:lang w:bidi="ar"/>
              </w:rPr>
              <w:t>不详</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4"/>
              <w:gridCol w:w="1522"/>
              <w:gridCol w:w="1248"/>
              <w:gridCol w:w="1086"/>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val="en-US" w:eastAsia="zh-CN" w:bidi="ar"/>
                    </w:rPr>
                    <w:t>药物</w:t>
                  </w:r>
                  <w:r>
                    <w:rPr>
                      <w:rFonts w:hint="eastAsia" w:cs="宋体"/>
                      <w:szCs w:val="21"/>
                      <w:lang w:bidi="ar"/>
                    </w:rPr>
                    <w:t>名称</w:t>
                  </w:r>
                </w:p>
              </w:tc>
              <w:tc>
                <w:tcPr>
                  <w:tcW w:w="1559"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用法用量</w:t>
                  </w:r>
                </w:p>
              </w:tc>
              <w:tc>
                <w:tcPr>
                  <w:tcW w:w="1276"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开始日期</w:t>
                  </w:r>
                </w:p>
              </w:tc>
              <w:tc>
                <w:tcPr>
                  <w:tcW w:w="1108"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结束日期</w:t>
                  </w:r>
                </w:p>
              </w:tc>
              <w:tc>
                <w:tcPr>
                  <w:tcW w:w="1659"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适应症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0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65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0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65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0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65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0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65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bl>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危险因素（即会产生不良妊娠结果的危险因素，报告环境和职业暴露，例如高血压、糖尿病、癫痫、甲状腺疾病、哮喘、过敏性疾病、心脏病、抑郁症或其他精神疾病、性传播疾病、乙肝、艾滋病（详述病毒载量，</w:t>
            </w:r>
            <w:r>
              <w:rPr>
                <w:szCs w:val="21"/>
                <w:lang w:bidi="ar"/>
              </w:rPr>
              <w:t>CD4</w:t>
            </w:r>
            <w:r>
              <w:rPr>
                <w:rFonts w:hint="eastAsia" w:cs="宋体"/>
                <w:szCs w:val="21"/>
                <w:lang w:bidi="ar"/>
              </w:rPr>
              <w:t>计数）、吸烟饮酒史、感染、吸毒史和其他因素）</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tc>
      </w:tr>
    </w:tbl>
    <w:p>
      <w:pPr>
        <w:spacing w:line="360" w:lineRule="auto"/>
        <w:jc w:val="center"/>
        <w:rPr>
          <w:b/>
          <w:szCs w:val="21"/>
        </w:rPr>
      </w:pPr>
      <w:r>
        <w:rPr>
          <w:rFonts w:hint="eastAsia" w:cs="宋体"/>
          <w:b/>
          <w:szCs w:val="21"/>
          <w:lang w:bidi="ar"/>
        </w:rPr>
        <w:t>当前妊娠信息</w:t>
      </w:r>
    </w:p>
    <w:tbl>
      <w:tblPr>
        <w:tblStyle w:val="23"/>
        <w:tblW w:w="4880"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highlight w:val="yellow"/>
              </w:rPr>
            </w:pPr>
            <w:r>
              <w:rPr>
                <w:rFonts w:hint="eastAsia" w:ascii="宋体" w:hAnsi="宋体" w:cs="宋体"/>
                <w:szCs w:val="21"/>
                <w:lang w:bidi="ar"/>
              </w:rPr>
              <w:t>末次月经日期：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孕龄：</w:t>
            </w:r>
            <w:r>
              <w:rPr>
                <w:szCs w:val="21"/>
                <w:lang w:bidi="ar"/>
              </w:rPr>
              <w:t xml:space="preserve">   </w:t>
            </w:r>
            <w:r>
              <w:rPr>
                <w:rFonts w:hint="eastAsia" w:cs="宋体"/>
                <w:szCs w:val="21"/>
                <w:lang w:bidi="ar"/>
              </w:rPr>
              <w:t>周</w:t>
            </w:r>
            <w:r>
              <w:rPr>
                <w:szCs w:val="21"/>
                <w:lang w:bidi="ar"/>
              </w:rPr>
              <w:t xml:space="preserve">    </w:t>
            </w:r>
            <w:r>
              <w:rPr>
                <w:rFonts w:hint="eastAsia" w:cs="宋体"/>
                <w:szCs w:val="21"/>
                <w:lang w:bidi="ar"/>
              </w:rPr>
              <w:t>天（截止</w:t>
            </w:r>
            <w:r>
              <w:rPr>
                <w:szCs w:val="21"/>
                <w:lang w:bidi="ar"/>
              </w:rPr>
              <w:t>XXXX</w:t>
            </w:r>
            <w:r>
              <w:rPr>
                <w:rFonts w:hint="eastAsia" w:cs="宋体"/>
                <w:szCs w:val="21"/>
                <w:lang w:bidi="ar"/>
              </w:rPr>
              <w:t>年</w:t>
            </w:r>
            <w:r>
              <w:rPr>
                <w:szCs w:val="21"/>
                <w:lang w:bidi="ar"/>
              </w:rPr>
              <w:t>XX</w:t>
            </w:r>
            <w:r>
              <w:rPr>
                <w:rFonts w:hint="eastAsia" w:cs="宋体"/>
                <w:szCs w:val="21"/>
                <w:lang w:bidi="ar"/>
              </w:rPr>
              <w:t>月</w:t>
            </w:r>
            <w:r>
              <w:rPr>
                <w:szCs w:val="21"/>
                <w:lang w:bidi="ar"/>
              </w:rPr>
              <w:t>XX</w:t>
            </w:r>
            <w:r>
              <w:rPr>
                <w:rFonts w:hint="eastAsia" w:cs="宋体"/>
                <w:szCs w:val="21"/>
                <w:lang w:bidi="ar"/>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预产期：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妊娠确诊日期：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确诊方法：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胎儿个数：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血清学监测结果，例如风疹、弓形虫等：</w:t>
            </w:r>
          </w:p>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妊娠并发症：</w:t>
            </w:r>
          </w:p>
          <w:p>
            <w:pPr>
              <w:spacing w:line="360" w:lineRule="auto"/>
              <w:rPr>
                <w:szCs w:val="21"/>
              </w:rPr>
            </w:pPr>
            <w:r>
              <w:rPr>
                <w:rFonts w:cs="Wingdings"/>
                <w:szCs w:val="21"/>
                <w:lang w:bidi="ar"/>
              </w:rPr>
              <w:sym w:font="Wingdings" w:char="00A8"/>
            </w:r>
            <w:r>
              <w:rPr>
                <w:rFonts w:hint="eastAsia" w:cs="宋体"/>
                <w:szCs w:val="21"/>
                <w:lang w:bidi="ar"/>
              </w:rPr>
              <w:t>有，请填写下表</w:t>
            </w:r>
            <w:r>
              <w:rPr>
                <w:szCs w:val="21"/>
                <w:lang w:bidi="ar"/>
              </w:rPr>
              <w:t xml:space="preserve">      </w:t>
            </w:r>
            <w:r>
              <w:rPr>
                <w:rFonts w:cs="Wingdings"/>
                <w:szCs w:val="21"/>
                <w:lang w:bidi="ar"/>
              </w:rPr>
              <w:sym w:font="Wingdings" w:char="00A8"/>
            </w:r>
            <w:r>
              <w:rPr>
                <w:rFonts w:hint="eastAsia" w:cs="宋体"/>
                <w:szCs w:val="21"/>
                <w:lang w:bidi="ar"/>
              </w:rPr>
              <w:t>无</w:t>
            </w:r>
            <w:r>
              <w:rPr>
                <w:szCs w:val="21"/>
                <w:lang w:bidi="ar"/>
              </w:rPr>
              <w:t xml:space="preserve">    </w:t>
            </w:r>
            <w:r>
              <w:rPr>
                <w:rFonts w:cs="Wingdings"/>
                <w:szCs w:val="21"/>
                <w:lang w:bidi="ar"/>
              </w:rPr>
              <w:sym w:font="Wingdings" w:char="00A8"/>
            </w:r>
            <w:r>
              <w:rPr>
                <w:rFonts w:hint="eastAsia" w:cs="宋体"/>
                <w:szCs w:val="21"/>
                <w:lang w:bidi="ar"/>
              </w:rPr>
              <w:t>不详</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7"/>
              <w:gridCol w:w="1288"/>
              <w:gridCol w:w="1212"/>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疾病名称</w:t>
                  </w:r>
                </w:p>
              </w:tc>
              <w:tc>
                <w:tcPr>
                  <w:tcW w:w="1315"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开始日期</w:t>
                  </w:r>
                </w:p>
              </w:tc>
              <w:tc>
                <w:tcPr>
                  <w:tcW w:w="1237"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结束日期</w:t>
                  </w:r>
                </w:p>
              </w:tc>
              <w:tc>
                <w:tcPr>
                  <w:tcW w:w="2909"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与</w:t>
                  </w:r>
                  <w:r>
                    <w:rPr>
                      <w:rFonts w:hint="eastAsia" w:cs="宋体"/>
                      <w:szCs w:val="21"/>
                      <w:lang w:val="en-US" w:eastAsia="zh-CN" w:bidi="ar"/>
                    </w:rPr>
                    <w:t>试验用</w:t>
                  </w:r>
                  <w:r>
                    <w:rPr>
                      <w:rFonts w:hint="eastAsia" w:cs="宋体"/>
                      <w:szCs w:val="21"/>
                      <w:lang w:eastAsia="zh-CN" w:bidi="ar"/>
                    </w:rPr>
                    <w:t>样品</w:t>
                  </w:r>
                  <w:r>
                    <w:rPr>
                      <w:rFonts w:hint="eastAsia" w:cs="宋体"/>
                      <w:szCs w:val="21"/>
                      <w:lang w:bidi="ar"/>
                    </w:rPr>
                    <w:t>相关性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3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23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290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3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23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290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bl>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妊娠期合并疾病：</w:t>
            </w:r>
          </w:p>
          <w:p>
            <w:pPr>
              <w:spacing w:line="360" w:lineRule="auto"/>
              <w:rPr>
                <w:szCs w:val="21"/>
              </w:rPr>
            </w:pPr>
            <w:r>
              <w:rPr>
                <w:rFonts w:cs="Wingdings"/>
                <w:szCs w:val="21"/>
                <w:lang w:bidi="ar"/>
              </w:rPr>
              <w:sym w:font="Wingdings" w:char="00A8"/>
            </w:r>
            <w:r>
              <w:rPr>
                <w:rFonts w:hint="eastAsia" w:cs="宋体"/>
                <w:szCs w:val="21"/>
                <w:lang w:bidi="ar"/>
              </w:rPr>
              <w:t>有，请填写下表</w:t>
            </w:r>
            <w:r>
              <w:rPr>
                <w:szCs w:val="21"/>
                <w:lang w:bidi="ar"/>
              </w:rPr>
              <w:t xml:space="preserve">     </w:t>
            </w:r>
            <w:r>
              <w:rPr>
                <w:rFonts w:cs="Wingdings"/>
                <w:szCs w:val="21"/>
                <w:lang w:bidi="ar"/>
              </w:rPr>
              <w:sym w:font="Wingdings" w:char="00A8"/>
            </w:r>
            <w:r>
              <w:rPr>
                <w:rFonts w:hint="eastAsia" w:cs="宋体"/>
                <w:szCs w:val="21"/>
                <w:lang w:bidi="ar"/>
              </w:rPr>
              <w:t>无</w:t>
            </w:r>
            <w:r>
              <w:rPr>
                <w:szCs w:val="21"/>
                <w:lang w:bidi="ar"/>
              </w:rPr>
              <w:t xml:space="preserve">     </w:t>
            </w:r>
            <w:r>
              <w:rPr>
                <w:rFonts w:cs="Wingdings"/>
                <w:szCs w:val="21"/>
                <w:lang w:bidi="ar"/>
              </w:rPr>
              <w:sym w:font="Wingdings" w:char="00A8"/>
            </w:r>
            <w:r>
              <w:rPr>
                <w:rFonts w:hint="eastAsia" w:cs="宋体"/>
                <w:szCs w:val="21"/>
                <w:lang w:bidi="ar"/>
              </w:rPr>
              <w:t>不详</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0"/>
              <w:gridCol w:w="1389"/>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疾病名称</w:t>
                  </w:r>
                </w:p>
              </w:tc>
              <w:tc>
                <w:tcPr>
                  <w:tcW w:w="1417"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开始日期</w:t>
                  </w:r>
                </w:p>
              </w:tc>
              <w:tc>
                <w:tcPr>
                  <w:tcW w:w="1492"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结束日期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492"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82"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492"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bl>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产前检查，请详述日期和结果，如胎儿超声、血清标志物（</w:t>
            </w:r>
            <w:r>
              <w:rPr>
                <w:szCs w:val="21"/>
                <w:lang w:bidi="ar"/>
              </w:rPr>
              <w:t>AFP</w:t>
            </w:r>
            <w:r>
              <w:rPr>
                <w:rFonts w:hint="eastAsia" w:cs="宋体"/>
                <w:szCs w:val="21"/>
                <w:lang w:bidi="ar"/>
              </w:rPr>
              <w:t>等）、绒毛膜绒毛采取（</w:t>
            </w:r>
            <w:r>
              <w:rPr>
                <w:szCs w:val="21"/>
                <w:lang w:bidi="ar"/>
              </w:rPr>
              <w:t>CVS</w:t>
            </w:r>
            <w:r>
              <w:rPr>
                <w:rFonts w:hint="eastAsia" w:cs="宋体"/>
                <w:szCs w:val="21"/>
                <w:lang w:bidi="ar"/>
              </w:rPr>
              <w:t>），羊膜穿刺术等。</w:t>
            </w:r>
          </w:p>
          <w:p>
            <w:pPr>
              <w:spacing w:line="360" w:lineRule="auto"/>
              <w:rPr>
                <w:szCs w:val="21"/>
              </w:rPr>
            </w:pPr>
            <w:r>
              <w:rPr>
                <w:rFonts w:cs="Wingdings"/>
                <w:szCs w:val="21"/>
                <w:lang w:bidi="ar"/>
              </w:rPr>
              <w:sym w:font="Wingdings" w:char="00A8"/>
            </w:r>
            <w:r>
              <w:rPr>
                <w:rFonts w:hint="eastAsia" w:cs="宋体"/>
                <w:szCs w:val="21"/>
                <w:lang w:bidi="ar"/>
              </w:rPr>
              <w:t>有，请填写下表</w:t>
            </w:r>
            <w:r>
              <w:rPr>
                <w:szCs w:val="21"/>
                <w:lang w:bidi="ar"/>
              </w:rPr>
              <w:t xml:space="preserve">      </w:t>
            </w:r>
            <w:r>
              <w:rPr>
                <w:rFonts w:cs="Wingdings"/>
                <w:szCs w:val="21"/>
                <w:lang w:bidi="ar"/>
              </w:rPr>
              <w:sym w:font="Wingdings" w:char="00A8"/>
            </w:r>
            <w:r>
              <w:rPr>
                <w:rFonts w:hint="eastAsia" w:cs="宋体"/>
                <w:szCs w:val="21"/>
                <w:lang w:bidi="ar"/>
              </w:rPr>
              <w:t>无</w:t>
            </w:r>
            <w:r>
              <w:rPr>
                <w:szCs w:val="21"/>
                <w:lang w:bidi="ar"/>
              </w:rPr>
              <w:t xml:space="preserve">    </w:t>
            </w:r>
            <w:r>
              <w:rPr>
                <w:rFonts w:cs="Wingdings"/>
                <w:szCs w:val="21"/>
                <w:lang w:bidi="ar"/>
              </w:rPr>
              <w:sym w:font="Wingdings" w:char="00A8"/>
            </w:r>
            <w:r>
              <w:rPr>
                <w:rFonts w:hint="eastAsia" w:cs="宋体"/>
                <w:szCs w:val="21"/>
                <w:lang w:bidi="ar"/>
              </w:rPr>
              <w:t>不详</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62"/>
              <w:gridCol w:w="1115"/>
              <w:gridCol w:w="3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64"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检查名称</w:t>
                  </w:r>
                </w:p>
              </w:tc>
              <w:tc>
                <w:tcPr>
                  <w:tcW w:w="1135"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检查日期</w:t>
                  </w:r>
                </w:p>
              </w:tc>
              <w:tc>
                <w:tcPr>
                  <w:tcW w:w="3193"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检查结果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6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3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319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3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319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bl>
          <w:p>
            <w:pPr>
              <w:spacing w:line="360" w:lineRule="auto"/>
              <w:rPr>
                <w:szCs w:val="21"/>
              </w:rPr>
            </w:pPr>
          </w:p>
        </w:tc>
      </w:tr>
    </w:tbl>
    <w:p>
      <w:pPr>
        <w:spacing w:line="360" w:lineRule="auto"/>
        <w:jc w:val="center"/>
        <w:rPr>
          <w:b/>
          <w:szCs w:val="21"/>
        </w:rPr>
      </w:pPr>
      <w:r>
        <w:rPr>
          <w:rFonts w:hint="eastAsia" w:cs="宋体"/>
          <w:b/>
          <w:szCs w:val="21"/>
          <w:lang w:bidi="ar"/>
        </w:rPr>
        <w:t>避孕方法</w:t>
      </w:r>
    </w:p>
    <w:tbl>
      <w:tblPr>
        <w:tblStyle w:val="23"/>
        <w:tblW w:w="4878" w:type="pct"/>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3"/>
        <w:gridCol w:w="4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未知</w:t>
            </w:r>
            <w:r>
              <w:rPr>
                <w:szCs w:val="21"/>
                <w:lang w:bidi="ar"/>
              </w:rPr>
              <w:t xml:space="preserve">           </w:t>
            </w:r>
            <w:r>
              <w:rPr>
                <w:rFonts w:cs="Wingdings"/>
                <w:szCs w:val="21"/>
                <w:lang w:bidi="ar"/>
              </w:rPr>
              <w:sym w:font="Wingdings" w:char="00A8"/>
            </w:r>
          </w:p>
        </w:tc>
        <w:tc>
          <w:tcPr>
            <w:tcW w:w="480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手术绝育</w:t>
            </w:r>
            <w:r>
              <w:rPr>
                <w:szCs w:val="21"/>
                <w:lang w:bidi="ar"/>
              </w:rPr>
              <w:t xml:space="preserve">          </w:t>
            </w:r>
            <w:r>
              <w:rPr>
                <w:rFonts w:cs="Wingdings"/>
                <w:szCs w:val="21"/>
                <w:lang w:bidi="ar"/>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没有</w:t>
            </w:r>
            <w:r>
              <w:rPr>
                <w:szCs w:val="21"/>
                <w:lang w:bidi="ar"/>
              </w:rPr>
              <w:t xml:space="preserve">           </w:t>
            </w:r>
            <w:r>
              <w:rPr>
                <w:rFonts w:cs="Wingdings"/>
                <w:szCs w:val="21"/>
                <w:lang w:bidi="ar"/>
              </w:rPr>
              <w:sym w:font="Wingdings" w:char="00A8"/>
            </w:r>
          </w:p>
        </w:tc>
        <w:tc>
          <w:tcPr>
            <w:tcW w:w="480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不孕症（男性）</w:t>
            </w:r>
            <w:r>
              <w:rPr>
                <w:szCs w:val="21"/>
                <w:lang w:bidi="ar"/>
              </w:rPr>
              <w:t xml:space="preserve">    </w:t>
            </w:r>
            <w:r>
              <w:rPr>
                <w:rFonts w:cs="Wingdings"/>
                <w:szCs w:val="21"/>
                <w:lang w:bidi="ar"/>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避孕药</w:t>
            </w:r>
            <w:r>
              <w:rPr>
                <w:szCs w:val="21"/>
                <w:lang w:bidi="ar"/>
              </w:rPr>
              <w:t xml:space="preserve">         </w:t>
            </w:r>
            <w:r>
              <w:rPr>
                <w:rFonts w:cs="Wingdings"/>
                <w:szCs w:val="21"/>
                <w:lang w:bidi="ar"/>
              </w:rPr>
              <w:sym w:font="Wingdings" w:char="00A8"/>
            </w:r>
          </w:p>
        </w:tc>
        <w:tc>
          <w:tcPr>
            <w:tcW w:w="480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不孕症（女性）</w:t>
            </w:r>
            <w:r>
              <w:rPr>
                <w:szCs w:val="21"/>
                <w:lang w:bidi="ar"/>
              </w:rPr>
              <w:t xml:space="preserve">    </w:t>
            </w:r>
            <w:r>
              <w:rPr>
                <w:rFonts w:cs="Wingdings"/>
                <w:szCs w:val="21"/>
                <w:lang w:bidi="ar"/>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10"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避孕套</w:t>
            </w:r>
            <w:r>
              <w:rPr>
                <w:szCs w:val="21"/>
                <w:lang w:bidi="ar"/>
              </w:rPr>
              <w:t xml:space="preserve">         </w:t>
            </w:r>
            <w:r>
              <w:rPr>
                <w:rFonts w:cs="Wingdings"/>
                <w:szCs w:val="21"/>
                <w:lang w:bidi="ar"/>
              </w:rPr>
              <w:sym w:font="Wingdings" w:char="00A8"/>
            </w:r>
          </w:p>
        </w:tc>
        <w:tc>
          <w:tcPr>
            <w:tcW w:w="480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安全期避孕法</w:t>
            </w:r>
            <w:r>
              <w:rPr>
                <w:szCs w:val="21"/>
                <w:lang w:bidi="ar"/>
              </w:rPr>
              <w:t xml:space="preserve">      </w:t>
            </w:r>
            <w:r>
              <w:rPr>
                <w:rFonts w:cs="Wingdings"/>
                <w:szCs w:val="21"/>
                <w:lang w:bidi="ar"/>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子宫帽</w:t>
            </w:r>
            <w:r>
              <w:rPr>
                <w:szCs w:val="21"/>
                <w:lang w:bidi="ar"/>
              </w:rPr>
              <w:t xml:space="preserve">         </w:t>
            </w:r>
            <w:r>
              <w:rPr>
                <w:rFonts w:cs="Wingdings"/>
                <w:szCs w:val="21"/>
                <w:lang w:bidi="ar"/>
              </w:rPr>
              <w:sym w:font="Wingdings" w:char="00A8"/>
            </w:r>
          </w:p>
        </w:tc>
        <w:tc>
          <w:tcPr>
            <w:tcW w:w="480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体外排精</w:t>
            </w:r>
            <w:r>
              <w:rPr>
                <w:szCs w:val="21"/>
                <w:lang w:bidi="ar"/>
              </w:rPr>
              <w:t xml:space="preserve">          </w:t>
            </w:r>
            <w:r>
              <w:rPr>
                <w:rFonts w:cs="Wingdings"/>
                <w:szCs w:val="21"/>
                <w:lang w:bidi="ar"/>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宫内节育器</w:t>
            </w:r>
            <w:r>
              <w:rPr>
                <w:szCs w:val="21"/>
                <w:lang w:bidi="ar"/>
              </w:rPr>
              <w:t xml:space="preserve">     </w:t>
            </w:r>
            <w:r>
              <w:rPr>
                <w:rFonts w:cs="Wingdings"/>
                <w:szCs w:val="21"/>
                <w:lang w:bidi="ar"/>
              </w:rPr>
              <w:sym w:font="Wingdings" w:char="00A8"/>
            </w:r>
            <w:r>
              <w:rPr>
                <w:szCs w:val="21"/>
                <w:lang w:bidi="ar"/>
              </w:rPr>
              <w:t xml:space="preserve"> </w:t>
            </w:r>
          </w:p>
        </w:tc>
        <w:tc>
          <w:tcPr>
            <w:tcW w:w="480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节制</w:t>
            </w:r>
            <w:r>
              <w:rPr>
                <w:szCs w:val="21"/>
                <w:lang w:bidi="ar"/>
              </w:rPr>
              <w:t xml:space="preserve">              </w:t>
            </w:r>
            <w:r>
              <w:rPr>
                <w:rFonts w:cs="Wingdings"/>
                <w:szCs w:val="21"/>
                <w:lang w:bidi="ar"/>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0"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杀精剂</w:t>
            </w:r>
            <w:r>
              <w:rPr>
                <w:szCs w:val="21"/>
                <w:lang w:bidi="ar"/>
              </w:rPr>
              <w:t xml:space="preserve">         </w:t>
            </w:r>
            <w:r>
              <w:rPr>
                <w:rFonts w:cs="Wingdings"/>
                <w:szCs w:val="21"/>
                <w:lang w:bidi="ar"/>
              </w:rPr>
              <w:sym w:font="Wingdings" w:char="00A8"/>
            </w:r>
          </w:p>
        </w:tc>
        <w:tc>
          <w:tcPr>
            <w:tcW w:w="480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bl>
    <w:p>
      <w:pPr>
        <w:spacing w:line="360" w:lineRule="auto"/>
        <w:jc w:val="center"/>
        <w:rPr>
          <w:b/>
          <w:szCs w:val="21"/>
        </w:rPr>
      </w:pPr>
      <w:r>
        <w:rPr>
          <w:rFonts w:hint="eastAsia" w:cs="宋体"/>
          <w:b/>
          <w:szCs w:val="21"/>
          <w:lang w:bidi="ar"/>
        </w:rPr>
        <w:t>妊娠期间</w:t>
      </w:r>
      <w:r>
        <w:rPr>
          <w:rFonts w:hint="eastAsia" w:cs="宋体"/>
          <w:b/>
          <w:szCs w:val="21"/>
          <w:lang w:val="en-US" w:eastAsia="zh-CN" w:bidi="ar"/>
        </w:rPr>
        <w:t>药品</w:t>
      </w:r>
      <w:r>
        <w:rPr>
          <w:rFonts w:hint="eastAsia" w:cs="宋体"/>
          <w:b/>
          <w:szCs w:val="21"/>
          <w:lang w:bidi="ar"/>
        </w:rPr>
        <w:t>暴露</w:t>
      </w:r>
    </w:p>
    <w:tbl>
      <w:tblPr>
        <w:tblStyle w:val="23"/>
        <w:tblW w:w="4877" w:type="pct"/>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6"/>
        <w:gridCol w:w="1564"/>
        <w:gridCol w:w="1157"/>
        <w:gridCol w:w="1157"/>
        <w:gridCol w:w="1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ascii="宋体" w:hAnsi="宋体" w:cs="宋体"/>
                <w:szCs w:val="21"/>
                <w:lang w:val="en-US" w:eastAsia="zh-CN" w:bidi="ar"/>
              </w:rPr>
              <w:t>药品</w:t>
            </w:r>
            <w:r>
              <w:rPr>
                <w:rFonts w:hint="eastAsia" w:ascii="宋体" w:hAnsi="宋体" w:cs="宋体"/>
                <w:szCs w:val="21"/>
                <w:lang w:bidi="ar"/>
              </w:rPr>
              <w:t>名称</w:t>
            </w:r>
          </w:p>
        </w:tc>
        <w:tc>
          <w:tcPr>
            <w:tcW w:w="1564"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用法用量</w:t>
            </w:r>
          </w:p>
        </w:tc>
        <w:tc>
          <w:tcPr>
            <w:tcW w:w="1157"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开始日期</w:t>
            </w:r>
          </w:p>
        </w:tc>
        <w:tc>
          <w:tcPr>
            <w:tcW w:w="1157"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结束日期</w:t>
            </w:r>
          </w:p>
        </w:tc>
        <w:tc>
          <w:tcPr>
            <w:tcW w:w="1918"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适应症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6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9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6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9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6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9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6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9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6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9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6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9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564"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15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1918"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bl>
    <w:p>
      <w:pPr>
        <w:spacing w:line="360" w:lineRule="auto"/>
        <w:jc w:val="center"/>
        <w:rPr>
          <w:rFonts w:hint="eastAsia" w:cs="宋体"/>
          <w:b/>
          <w:szCs w:val="21"/>
          <w:lang w:bidi="ar"/>
        </w:rPr>
      </w:pPr>
    </w:p>
    <w:p>
      <w:pPr>
        <w:spacing w:line="360" w:lineRule="auto"/>
        <w:jc w:val="center"/>
        <w:rPr>
          <w:b/>
          <w:szCs w:val="21"/>
        </w:rPr>
      </w:pPr>
      <w:r>
        <w:rPr>
          <w:rFonts w:hint="eastAsia" w:cs="宋体"/>
          <w:b/>
          <w:szCs w:val="21"/>
          <w:lang w:bidi="ar"/>
        </w:rPr>
        <w:t>妊娠结局</w:t>
      </w:r>
    </w:p>
    <w:p>
      <w:pPr>
        <w:spacing w:line="360" w:lineRule="auto"/>
        <w:jc w:val="left"/>
        <w:rPr>
          <w:szCs w:val="21"/>
        </w:rPr>
      </w:pPr>
      <w:r>
        <w:rPr>
          <w:rFonts w:hint="eastAsia" w:cs="宋体"/>
          <w:szCs w:val="21"/>
          <w:lang w:bidi="ar"/>
        </w:rPr>
        <w:t>请根据填写表格时获知的状态填写。</w:t>
      </w:r>
    </w:p>
    <w:tbl>
      <w:tblPr>
        <w:tblStyle w:val="23"/>
        <w:tblW w:w="4878" w:type="pct"/>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9"/>
        <w:gridCol w:w="2798"/>
        <w:gridCol w:w="2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7"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ascii="宋体" w:hAnsi="宋体" w:cs="宋体"/>
                <w:szCs w:val="21"/>
                <w:lang w:bidi="ar"/>
              </w:rPr>
              <w:t>妊娠状态</w:t>
            </w:r>
          </w:p>
        </w:tc>
        <w:tc>
          <w:tcPr>
            <w:tcW w:w="3285"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请选择</w:t>
            </w:r>
          </w:p>
        </w:tc>
        <w:tc>
          <w:tcPr>
            <w:tcW w:w="3163"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妊娠继续</w:t>
            </w:r>
          </w:p>
        </w:tc>
        <w:tc>
          <w:tcPr>
            <w:tcW w:w="328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cs="Wingdings"/>
                <w:szCs w:val="21"/>
                <w:lang w:bidi="ar"/>
              </w:rPr>
              <w:sym w:font="Wingdings" w:char="00A8"/>
            </w:r>
          </w:p>
        </w:tc>
        <w:tc>
          <w:tcPr>
            <w:tcW w:w="316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正常分娩</w:t>
            </w:r>
          </w:p>
        </w:tc>
        <w:tc>
          <w:tcPr>
            <w:tcW w:w="328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cs="Wingdings"/>
                <w:szCs w:val="21"/>
                <w:lang w:bidi="ar"/>
              </w:rPr>
              <w:sym w:font="Wingdings" w:char="00A8"/>
            </w:r>
          </w:p>
        </w:tc>
        <w:tc>
          <w:tcPr>
            <w:tcW w:w="316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剖宫产</w:t>
            </w:r>
          </w:p>
        </w:tc>
        <w:tc>
          <w:tcPr>
            <w:tcW w:w="328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cs="Wingdings"/>
                <w:szCs w:val="21"/>
                <w:lang w:bidi="ar"/>
              </w:rPr>
              <w:sym w:font="Wingdings" w:char="00A8"/>
            </w:r>
          </w:p>
        </w:tc>
        <w:tc>
          <w:tcPr>
            <w:tcW w:w="316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死胎</w:t>
            </w:r>
          </w:p>
        </w:tc>
        <w:tc>
          <w:tcPr>
            <w:tcW w:w="328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cs="Wingdings"/>
                <w:szCs w:val="21"/>
                <w:lang w:bidi="ar"/>
              </w:rPr>
              <w:sym w:font="Wingdings" w:char="00A8"/>
            </w:r>
          </w:p>
        </w:tc>
        <w:tc>
          <w:tcPr>
            <w:tcW w:w="316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死产</w:t>
            </w:r>
          </w:p>
        </w:tc>
        <w:tc>
          <w:tcPr>
            <w:tcW w:w="328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cs="Wingdings"/>
                <w:szCs w:val="21"/>
                <w:lang w:bidi="ar"/>
              </w:rPr>
              <w:sym w:font="Wingdings" w:char="00A8"/>
            </w:r>
          </w:p>
        </w:tc>
        <w:tc>
          <w:tcPr>
            <w:tcW w:w="316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人工流产</w:t>
            </w:r>
          </w:p>
        </w:tc>
        <w:tc>
          <w:tcPr>
            <w:tcW w:w="328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cs="Wingdings"/>
                <w:szCs w:val="21"/>
                <w:lang w:bidi="ar"/>
              </w:rPr>
              <w:sym w:font="Wingdings" w:char="00A8"/>
            </w:r>
          </w:p>
        </w:tc>
        <w:tc>
          <w:tcPr>
            <w:tcW w:w="316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自然流产</w:t>
            </w:r>
          </w:p>
        </w:tc>
        <w:tc>
          <w:tcPr>
            <w:tcW w:w="328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cs="Wingdings"/>
                <w:szCs w:val="21"/>
                <w:lang w:bidi="ar"/>
              </w:rPr>
              <w:sym w:font="Wingdings" w:char="00A8"/>
            </w:r>
          </w:p>
        </w:tc>
        <w:tc>
          <w:tcPr>
            <w:tcW w:w="316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其他：</w:t>
            </w:r>
            <w:r>
              <w:rPr>
                <w:szCs w:val="21"/>
                <w:lang w:bidi="ar"/>
              </w:rPr>
              <w:t>XXXXXX</w:t>
            </w:r>
          </w:p>
        </w:tc>
        <w:tc>
          <w:tcPr>
            <w:tcW w:w="328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cs="Wingdings"/>
                <w:szCs w:val="21"/>
                <w:lang w:bidi="ar"/>
              </w:rPr>
              <w:sym w:font="Wingdings" w:char="00A8"/>
            </w:r>
          </w:p>
        </w:tc>
        <w:tc>
          <w:tcPr>
            <w:tcW w:w="316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未知</w:t>
            </w:r>
          </w:p>
        </w:tc>
        <w:tc>
          <w:tcPr>
            <w:tcW w:w="328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cs="Wingdings"/>
                <w:szCs w:val="21"/>
                <w:lang w:bidi="ar"/>
              </w:rPr>
              <w:sym w:font="Wingdings" w:char="00A8"/>
            </w:r>
          </w:p>
        </w:tc>
        <w:tc>
          <w:tcPr>
            <w:tcW w:w="316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7"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失访</w:t>
            </w:r>
          </w:p>
        </w:tc>
        <w:tc>
          <w:tcPr>
            <w:tcW w:w="328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cs="Wingdings"/>
                <w:szCs w:val="21"/>
                <w:lang w:bidi="ar"/>
              </w:rPr>
              <w:sym w:font="Wingdings" w:char="00A8"/>
            </w:r>
          </w:p>
        </w:tc>
        <w:tc>
          <w:tcPr>
            <w:tcW w:w="3163"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bl>
    <w:p>
      <w:pPr>
        <w:spacing w:line="360" w:lineRule="auto"/>
        <w:jc w:val="left"/>
        <w:rPr>
          <w:szCs w:val="21"/>
          <w:u w:val="single"/>
        </w:rPr>
      </w:pPr>
      <w:r>
        <w:rPr>
          <w:rFonts w:hint="eastAsia" w:cs="宋体"/>
          <w:szCs w:val="21"/>
          <w:lang w:bidi="ar"/>
        </w:rPr>
        <w:t>请详述异常的妊娠结局与</w:t>
      </w:r>
      <w:r>
        <w:rPr>
          <w:rFonts w:hint="eastAsia" w:cs="宋体"/>
          <w:szCs w:val="21"/>
          <w:lang w:val="en-US" w:eastAsia="zh-CN" w:bidi="ar"/>
        </w:rPr>
        <w:t>试验用样品</w:t>
      </w:r>
      <w:r>
        <w:rPr>
          <w:rFonts w:hint="eastAsia" w:cs="宋体"/>
          <w:szCs w:val="21"/>
          <w:lang w:bidi="ar"/>
        </w:rPr>
        <w:t>的相关性：</w:t>
      </w:r>
      <w:r>
        <w:rPr>
          <w:szCs w:val="21"/>
          <w:u w:val="single"/>
          <w:lang w:bidi="ar"/>
        </w:rPr>
        <w:t xml:space="preserve">                           </w:t>
      </w:r>
    </w:p>
    <w:p>
      <w:pPr>
        <w:spacing w:line="360" w:lineRule="auto"/>
        <w:jc w:val="center"/>
        <w:rPr>
          <w:b/>
          <w:szCs w:val="21"/>
        </w:rPr>
      </w:pPr>
      <w:r>
        <w:rPr>
          <w:rFonts w:hint="eastAsia" w:cs="宋体"/>
          <w:b/>
          <w:szCs w:val="21"/>
          <w:lang w:bidi="ar"/>
        </w:rPr>
        <w:t>新生儿信息</w:t>
      </w:r>
    </w:p>
    <w:p>
      <w:pPr>
        <w:spacing w:line="360" w:lineRule="auto"/>
        <w:jc w:val="left"/>
        <w:rPr>
          <w:szCs w:val="21"/>
        </w:rPr>
      </w:pPr>
      <w:r>
        <w:rPr>
          <w:rFonts w:hint="eastAsia" w:cs="宋体"/>
          <w:szCs w:val="21"/>
          <w:lang w:bidi="ar"/>
        </w:rPr>
        <w:t>如是多胞胎，请说明</w:t>
      </w:r>
      <w:r>
        <w:rPr>
          <w:szCs w:val="21"/>
          <w:u w:val="single"/>
          <w:lang w:bidi="ar"/>
        </w:rPr>
        <w:t xml:space="preserve">    </w:t>
      </w:r>
      <w:r>
        <w:rPr>
          <w:rFonts w:hint="eastAsia" w:cs="宋体"/>
          <w:szCs w:val="21"/>
          <w:lang w:bidi="ar"/>
        </w:rPr>
        <w:t>胎，并复制下表，每个新生儿单独填写此部分信息。</w:t>
      </w:r>
    </w:p>
    <w:tbl>
      <w:tblPr>
        <w:tblStyle w:val="23"/>
        <w:tblW w:w="4878" w:type="pct"/>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性别：</w:t>
            </w:r>
            <w:r>
              <w:rPr>
                <w:rFonts w:cs="Wingdings"/>
                <w:szCs w:val="21"/>
                <w:lang w:bidi="ar"/>
              </w:rPr>
              <w:sym w:font="Wingdings" w:char="00A8"/>
            </w:r>
            <w:r>
              <w:rPr>
                <w:rFonts w:hint="eastAsia" w:cs="宋体"/>
                <w:szCs w:val="21"/>
                <w:lang w:bidi="ar"/>
              </w:rPr>
              <w:t>男性</w:t>
            </w:r>
            <w:r>
              <w:rPr>
                <w:szCs w:val="21"/>
                <w:lang w:bidi="ar"/>
              </w:rPr>
              <w:t xml:space="preserve">   </w:t>
            </w:r>
            <w:r>
              <w:rPr>
                <w:rFonts w:cs="Wingdings"/>
                <w:szCs w:val="21"/>
                <w:lang w:bidi="ar"/>
              </w:rPr>
              <w:sym w:font="Wingdings" w:char="00A8"/>
            </w:r>
            <w:r>
              <w:rPr>
                <w:rFonts w:hint="eastAsia" w:cs="宋体"/>
                <w:szCs w:val="21"/>
                <w:lang w:bidi="ar"/>
              </w:rPr>
              <w:t>女性</w:t>
            </w:r>
            <w:r>
              <w:rPr>
                <w:szCs w:val="21"/>
                <w:lang w:bidi="ar"/>
              </w:rPr>
              <w:t xml:space="preserve">   </w:t>
            </w:r>
            <w:r>
              <w:rPr>
                <w:rFonts w:cs="Wingdings"/>
                <w:szCs w:val="21"/>
                <w:lang w:bidi="ar"/>
              </w:rPr>
              <w:sym w:font="Wingdings" w:char="00A8"/>
            </w:r>
            <w:r>
              <w:rPr>
                <w:rFonts w:hint="eastAsia" w:cs="宋体"/>
                <w:szCs w:val="21"/>
                <w:lang w:bidi="ar"/>
              </w:rPr>
              <w:t>未知</w:t>
            </w:r>
            <w:r>
              <w:rPr>
                <w:szCs w:val="2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出生日期：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出生时孕龄：</w:t>
            </w:r>
            <w:r>
              <w:rPr>
                <w:szCs w:val="21"/>
                <w:lang w:bidi="ar"/>
              </w:rPr>
              <w:t xml:space="preserve">  </w:t>
            </w:r>
            <w:r>
              <w:rPr>
                <w:rFonts w:hint="eastAsia" w:cs="宋体"/>
                <w:szCs w:val="21"/>
                <w:lang w:bidi="ar"/>
              </w:rPr>
              <w:t>周</w:t>
            </w:r>
            <w:r>
              <w:rPr>
                <w:szCs w:val="21"/>
                <w:lang w:bidi="ar"/>
              </w:rPr>
              <w:t xml:space="preserve">   </w:t>
            </w:r>
            <w:r>
              <w:rPr>
                <w:rFonts w:hint="eastAsia" w:cs="宋体"/>
                <w:szCs w:val="21"/>
                <w:lang w:bidi="ar"/>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身长：</w:t>
            </w:r>
            <w:r>
              <w:rPr>
                <w:szCs w:val="21"/>
                <w:lang w:bidi="ar"/>
              </w:rPr>
              <w:t xml:space="preserve">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体重：</w:t>
            </w:r>
            <w:r>
              <w:rPr>
                <w:szCs w:val="21"/>
                <w:lang w:bidi="ar"/>
              </w:rPr>
              <w:t xml:space="preserve">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头围：</w:t>
            </w:r>
            <w:r>
              <w:rPr>
                <w:szCs w:val="21"/>
                <w:lang w:bidi="ar"/>
              </w:rPr>
              <w:t xml:space="preserve">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szCs w:val="21"/>
                <w:lang w:bidi="ar"/>
              </w:rPr>
              <w:t>Apgar</w:t>
            </w:r>
            <w:r>
              <w:rPr>
                <w:rFonts w:hint="eastAsia" w:cs="宋体"/>
                <w:szCs w:val="21"/>
                <w:lang w:bidi="ar"/>
              </w:rPr>
              <w:t>评分（</w:t>
            </w:r>
            <w:r>
              <w:rPr>
                <w:szCs w:val="21"/>
                <w:lang w:bidi="ar"/>
              </w:rPr>
              <w:t>0-10</w:t>
            </w:r>
            <w:r>
              <w:rPr>
                <w:rFonts w:hint="eastAsia" w:cs="宋体"/>
                <w:szCs w:val="21"/>
                <w:lang w:bidi="ar"/>
              </w:rPr>
              <w:t>）：如有请填写</w:t>
            </w:r>
          </w:p>
          <w:p>
            <w:pPr>
              <w:spacing w:line="360" w:lineRule="auto"/>
              <w:rPr>
                <w:szCs w:val="21"/>
                <w:u w:val="single"/>
              </w:rPr>
            </w:pPr>
            <w:r>
              <w:rPr>
                <w:rFonts w:hint="eastAsia" w:cs="宋体"/>
                <w:szCs w:val="21"/>
                <w:lang w:bidi="ar"/>
              </w:rPr>
              <w:t>出生</w:t>
            </w:r>
            <w:r>
              <w:rPr>
                <w:szCs w:val="21"/>
                <w:lang w:bidi="ar"/>
              </w:rPr>
              <w:t>1min Apgar</w:t>
            </w:r>
            <w:r>
              <w:rPr>
                <w:rFonts w:hint="eastAsia" w:cs="宋体"/>
                <w:szCs w:val="21"/>
                <w:lang w:bidi="ar"/>
              </w:rPr>
              <w:t>评分</w:t>
            </w:r>
            <w:r>
              <w:rPr>
                <w:szCs w:val="21"/>
                <w:u w:val="single"/>
                <w:lang w:bidi="ar"/>
              </w:rPr>
              <w:t xml:space="preserve">       </w:t>
            </w:r>
          </w:p>
          <w:p>
            <w:pPr>
              <w:spacing w:line="360" w:lineRule="auto"/>
              <w:rPr>
                <w:szCs w:val="21"/>
                <w:u w:val="single"/>
              </w:rPr>
            </w:pPr>
            <w:r>
              <w:rPr>
                <w:rFonts w:hint="eastAsia" w:cs="宋体"/>
                <w:szCs w:val="21"/>
                <w:lang w:bidi="ar"/>
              </w:rPr>
              <w:t>出生</w:t>
            </w:r>
            <w:r>
              <w:rPr>
                <w:szCs w:val="21"/>
                <w:lang w:bidi="ar"/>
              </w:rPr>
              <w:t>5min Apgar</w:t>
            </w:r>
            <w:r>
              <w:rPr>
                <w:rFonts w:hint="eastAsia" w:cs="宋体"/>
                <w:szCs w:val="21"/>
                <w:lang w:bidi="ar"/>
              </w:rPr>
              <w:t>评分</w:t>
            </w:r>
            <w:r>
              <w:rPr>
                <w:szCs w:val="21"/>
                <w:u w:val="single"/>
                <w:lang w:bidi="ar"/>
              </w:rPr>
              <w:t xml:space="preserve">       </w:t>
            </w:r>
          </w:p>
          <w:p>
            <w:pPr>
              <w:spacing w:line="360" w:lineRule="auto"/>
              <w:rPr>
                <w:szCs w:val="21"/>
                <w:u w:val="single"/>
              </w:rPr>
            </w:pPr>
            <w:r>
              <w:rPr>
                <w:rFonts w:hint="eastAsia" w:cs="宋体"/>
                <w:szCs w:val="21"/>
                <w:lang w:bidi="ar"/>
              </w:rPr>
              <w:t>出生</w:t>
            </w:r>
            <w:r>
              <w:rPr>
                <w:szCs w:val="21"/>
                <w:lang w:bidi="ar"/>
              </w:rPr>
              <w:t>10min Apgar</w:t>
            </w:r>
            <w:r>
              <w:rPr>
                <w:rFonts w:hint="eastAsia" w:cs="宋体"/>
                <w:szCs w:val="21"/>
                <w:lang w:bidi="ar"/>
              </w:rPr>
              <w:t>评分</w:t>
            </w:r>
            <w:r>
              <w:rPr>
                <w:szCs w:val="21"/>
                <w:u w:val="single"/>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cs="宋体"/>
                <w:szCs w:val="21"/>
                <w:lang w:bidi="ar"/>
              </w:rPr>
              <w:t>新生儿并发症：</w:t>
            </w:r>
          </w:p>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新生儿是否存在异常：</w:t>
            </w:r>
          </w:p>
          <w:p>
            <w:pPr>
              <w:spacing w:line="360" w:lineRule="auto"/>
              <w:rPr>
                <w:szCs w:val="21"/>
              </w:rPr>
            </w:pPr>
            <w:r>
              <w:rPr>
                <w:rFonts w:cs="Wingdings"/>
                <w:szCs w:val="21"/>
                <w:lang w:bidi="ar"/>
              </w:rPr>
              <w:sym w:font="Wingdings" w:char="00A8"/>
            </w:r>
            <w:r>
              <w:rPr>
                <w:rFonts w:hint="eastAsia" w:cs="宋体"/>
                <w:szCs w:val="21"/>
                <w:lang w:bidi="ar"/>
              </w:rPr>
              <w:t>有</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4"/>
              <w:gridCol w:w="4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45"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异常的类型</w:t>
                  </w:r>
                </w:p>
              </w:tc>
              <w:tc>
                <w:tcPr>
                  <w:tcW w:w="4146" w:type="dxa"/>
                  <w:tcBorders>
                    <w:top w:val="single" w:color="auto" w:sz="4" w:space="0"/>
                    <w:left w:val="single" w:color="auto" w:sz="4" w:space="0"/>
                    <w:bottom w:val="single" w:color="auto" w:sz="4" w:space="0"/>
                    <w:right w:val="single" w:color="auto" w:sz="4" w:space="0"/>
                  </w:tcBorders>
                  <w:shd w:val="clear" w:color="auto" w:fill="D9D9D9"/>
                </w:tcPr>
                <w:p>
                  <w:pPr>
                    <w:spacing w:line="360" w:lineRule="auto"/>
                    <w:jc w:val="center"/>
                    <w:rPr>
                      <w:szCs w:val="21"/>
                    </w:rPr>
                  </w:pPr>
                  <w:r>
                    <w:rPr>
                      <w:rFonts w:hint="eastAsia" w:cs="宋体"/>
                      <w:szCs w:val="21"/>
                      <w:lang w:bidi="ar"/>
                    </w:rPr>
                    <w:t>与</w:t>
                  </w:r>
                  <w:r>
                    <w:rPr>
                      <w:rFonts w:hint="eastAsia" w:cs="宋体"/>
                      <w:szCs w:val="21"/>
                      <w:lang w:val="en-US" w:eastAsia="zh-CN" w:bidi="ar"/>
                    </w:rPr>
                    <w:t>试验用样品</w:t>
                  </w:r>
                  <w:r>
                    <w:rPr>
                      <w:rFonts w:hint="eastAsia" w:cs="宋体"/>
                      <w:szCs w:val="21"/>
                      <w:lang w:bidi="ar"/>
                    </w:rPr>
                    <w:t>的相关性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4146"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4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c>
                <w:tcPr>
                  <w:tcW w:w="4146"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p>
              </w:tc>
            </w:tr>
          </w:tbl>
          <w:p>
            <w:pPr>
              <w:spacing w:line="360" w:lineRule="auto"/>
              <w:rPr>
                <w:szCs w:val="21"/>
              </w:rPr>
            </w:pPr>
            <w:r>
              <w:rPr>
                <w:szCs w:val="21"/>
                <w:lang w:bidi="ar"/>
              </w:rPr>
              <w:t xml:space="preserve">  </w:t>
            </w:r>
          </w:p>
          <w:p>
            <w:pPr>
              <w:spacing w:line="360" w:lineRule="auto"/>
              <w:rPr>
                <w:szCs w:val="21"/>
              </w:rPr>
            </w:pPr>
            <w:r>
              <w:rPr>
                <w:rFonts w:cs="Wingdings"/>
                <w:szCs w:val="21"/>
                <w:lang w:bidi="ar"/>
              </w:rPr>
              <w:sym w:font="Wingdings" w:char="00A8"/>
            </w:r>
            <w:r>
              <w:rPr>
                <w:rFonts w:hint="eastAsia" w:cs="宋体"/>
                <w:szCs w:val="21"/>
                <w:lang w:bidi="ar"/>
              </w:rPr>
              <w:t>无</w:t>
            </w:r>
          </w:p>
          <w:p>
            <w:pPr>
              <w:spacing w:line="360" w:lineRule="auto"/>
              <w:rPr>
                <w:szCs w:val="21"/>
              </w:rPr>
            </w:pPr>
            <w:r>
              <w:rPr>
                <w:rFonts w:cs="Wingdings"/>
                <w:szCs w:val="21"/>
                <w:lang w:bidi="ar"/>
              </w:rPr>
              <w:sym w:font="Wingdings" w:char="00A8"/>
            </w:r>
            <w:r>
              <w:rPr>
                <w:rFonts w:hint="eastAsia" w:cs="宋体"/>
                <w:szCs w:val="21"/>
                <w:lang w:bidi="ar"/>
              </w:rPr>
              <w:t>不详</w:t>
            </w:r>
          </w:p>
        </w:tc>
      </w:tr>
    </w:tbl>
    <w:p>
      <w:pPr>
        <w:spacing w:line="360" w:lineRule="auto"/>
        <w:jc w:val="center"/>
        <w:rPr>
          <w:b/>
          <w:szCs w:val="21"/>
        </w:rPr>
      </w:pPr>
      <w:r>
        <w:rPr>
          <w:rFonts w:hint="eastAsia" w:cs="宋体"/>
          <w:b/>
          <w:szCs w:val="21"/>
          <w:lang w:bidi="ar"/>
        </w:rPr>
        <w:t>补充信息</w:t>
      </w:r>
    </w:p>
    <w:tbl>
      <w:tblPr>
        <w:tblStyle w:val="23"/>
        <w:tblW w:w="4878" w:type="pct"/>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15"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rPr>
                <w:szCs w:val="21"/>
              </w:rPr>
            </w:pPr>
            <w:r>
              <w:rPr>
                <w:rFonts w:hint="eastAsia" w:ascii="宋体" w:hAnsi="宋体" w:cs="宋体"/>
                <w:szCs w:val="21"/>
                <w:lang w:bidi="ar"/>
              </w:rPr>
              <w:t>请在此部分填写研究者认为重要的信息或妊娠期间出现任何异常的详述：</w:t>
            </w: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p>
            <w:pPr>
              <w:spacing w:line="360" w:lineRule="auto"/>
              <w:rPr>
                <w:szCs w:val="21"/>
              </w:rPr>
            </w:pPr>
          </w:p>
        </w:tc>
      </w:tr>
    </w:tbl>
    <w:p>
      <w:pPr>
        <w:spacing w:line="360" w:lineRule="auto"/>
        <w:jc w:val="center"/>
        <w:rPr>
          <w:b/>
          <w:szCs w:val="21"/>
        </w:rPr>
      </w:pPr>
    </w:p>
    <w:p>
      <w:pPr>
        <w:spacing w:line="360" w:lineRule="auto"/>
        <w:jc w:val="left"/>
        <w:rPr>
          <w:b/>
          <w:szCs w:val="21"/>
        </w:rPr>
      </w:pPr>
      <w:r>
        <w:rPr>
          <w:rFonts w:hint="eastAsia" w:cs="宋体"/>
          <w:b/>
          <w:szCs w:val="21"/>
          <w:lang w:bidi="ar"/>
        </w:rPr>
        <w:t>研究者签字：</w:t>
      </w:r>
      <w:r>
        <w:rPr>
          <w:b/>
          <w:szCs w:val="21"/>
          <w:u w:val="single"/>
          <w:lang w:bidi="ar"/>
        </w:rPr>
        <w:t xml:space="preserve">                    </w:t>
      </w:r>
      <w:r>
        <w:rPr>
          <w:b/>
          <w:szCs w:val="21"/>
          <w:lang w:bidi="ar"/>
        </w:rPr>
        <w:t xml:space="preserve">                </w:t>
      </w:r>
      <w:r>
        <w:rPr>
          <w:rFonts w:hint="eastAsia" w:cs="宋体"/>
          <w:b/>
          <w:szCs w:val="21"/>
          <w:lang w:bidi="ar"/>
        </w:rPr>
        <w:t>报告日期：</w:t>
      </w:r>
      <w:r>
        <w:rPr>
          <w:b/>
          <w:szCs w:val="21"/>
          <w:u w:val="single"/>
          <w:lang w:bidi="ar"/>
        </w:rPr>
        <w:t xml:space="preserve">                   </w:t>
      </w:r>
    </w:p>
    <w:p>
      <w:pPr>
        <w:rPr>
          <w:color w:val="000000"/>
          <w:kern w:val="0"/>
          <w:u w:val="single"/>
        </w:rPr>
      </w:pPr>
    </w:p>
    <w:p>
      <w:pPr>
        <w:rPr>
          <w:color w:val="000000"/>
          <w:kern w:val="0"/>
          <w:u w:val="single"/>
        </w:rPr>
      </w:pPr>
    </w:p>
    <w:p>
      <w:pPr>
        <w:rPr>
          <w:color w:val="000000"/>
          <w:kern w:val="0"/>
          <w:u w:val="single"/>
        </w:rPr>
      </w:pPr>
    </w:p>
    <w:p>
      <w:bookmarkStart w:id="0" w:name="_GoBack"/>
      <w:bookmarkEnd w:id="0"/>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_GB2312">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wiss 721">
    <w:altName w:val="Times New Roman"/>
    <w:panose1 w:val="00000000000000000000"/>
    <w:charset w:val="00"/>
    <w:family w:val="auto"/>
    <w:pitch w:val="default"/>
    <w:sig w:usb0="00000000" w:usb1="00000000" w:usb2="00000000" w:usb3="00000000" w:csb0="00000001"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Î¢ÈíÑÅºÚ Western">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top w:val="none" w:color="auto" w:sz="0" w:space="1"/>
        <w:left w:val="none" w:color="auto" w:sz="0" w:space="4"/>
        <w:bottom w:val="none" w:color="auto" w:sz="0" w:space="1"/>
        <w:right w:val="none" w:color="auto" w:sz="0" w:space="4"/>
      </w:pBdr>
      <w:tabs>
        <w:tab w:val="left" w:pos="3798"/>
        <w:tab w:val="center" w:pos="6979"/>
      </w:tabs>
      <w:spacing w:line="360" w:lineRule="exact"/>
      <w:jc w:val="center"/>
      <w:rPr>
        <w:rFonts w:ascii="黑体" w:hAnsi="黑体" w:eastAsia="黑体"/>
      </w:rPr>
    </w:pPr>
    <w:r>
      <w:rPr>
        <w:rFonts w:hint="eastAsia" w:ascii="黑体" w:hAnsi="黑体" w:eastAsia="黑体"/>
      </w:rPr>
      <w:drawing>
        <wp:anchor distT="0" distB="0" distL="114300" distR="114300" simplePos="0" relativeHeight="251660288"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hAnsi="黑体" w:eastAsia="黑体"/>
      </w:rPr>
      <mc:AlternateContent>
        <mc:Choice Requires="wpg">
          <w:drawing>
            <wp:anchor distT="0" distB="0" distL="114300" distR="114300" simplePos="0" relativeHeight="251659264"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89.5pt;margin-top:17.9pt;height:64.75pt;width:419.25pt;mso-position-horizontal-relative:page;mso-position-vertical-relative:page;z-index:251659264;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hint="eastAsia" w:ascii="黑体" w:hAnsi="黑体" w:eastAsia="黑体"/>
      </w:rPr>
      <w:t>南京中医药大学附属医院</w:t>
    </w:r>
  </w:p>
  <w:p>
    <w:pPr>
      <w:pStyle w:val="32"/>
      <w:widowControl/>
      <w:tabs>
        <w:tab w:val="center" w:pos="4156"/>
        <w:tab w:val="left" w:pos="6240"/>
        <w:tab w:val="clear" w:pos="4153"/>
      </w:tabs>
      <w:snapToGrid/>
      <w:spacing w:line="360" w:lineRule="exact"/>
    </w:pPr>
    <w:r>
      <w:rPr>
        <w:rFonts w:hint="eastAsia" w:ascii="黑体" w:hAnsi="黑体" w:eastAsia="黑体"/>
        <w:sz w:val="21"/>
      </w:rPr>
      <w:t>常  州  市  中  医  医  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ZTI3OTBhN2U5M2EzZTg0OGU4NTk0YjliMjAzNDI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012"/>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363"/>
    <w:rsid w:val="00E6165E"/>
    <w:rsid w:val="00E6349B"/>
    <w:rsid w:val="00E67270"/>
    <w:rsid w:val="00E678A3"/>
    <w:rsid w:val="00E70605"/>
    <w:rsid w:val="00E70955"/>
    <w:rsid w:val="00E73109"/>
    <w:rsid w:val="00E747C5"/>
    <w:rsid w:val="00E754F5"/>
    <w:rsid w:val="00E767FF"/>
    <w:rsid w:val="00E8134B"/>
    <w:rsid w:val="00E81AD4"/>
    <w:rsid w:val="00E91171"/>
    <w:rsid w:val="00E927B6"/>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10C9"/>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19B347B"/>
    <w:rsid w:val="03324208"/>
    <w:rsid w:val="04DC422B"/>
    <w:rsid w:val="07203724"/>
    <w:rsid w:val="07845DA0"/>
    <w:rsid w:val="07D75CF4"/>
    <w:rsid w:val="08511AD7"/>
    <w:rsid w:val="0879584B"/>
    <w:rsid w:val="090F7A59"/>
    <w:rsid w:val="09CD07A8"/>
    <w:rsid w:val="09FF33F8"/>
    <w:rsid w:val="0B9A0F05"/>
    <w:rsid w:val="0BB961DA"/>
    <w:rsid w:val="0E7874BC"/>
    <w:rsid w:val="0E8648B1"/>
    <w:rsid w:val="10D848DD"/>
    <w:rsid w:val="118B0119"/>
    <w:rsid w:val="11F96EEE"/>
    <w:rsid w:val="131A2AD2"/>
    <w:rsid w:val="13743C90"/>
    <w:rsid w:val="13FF724D"/>
    <w:rsid w:val="14145189"/>
    <w:rsid w:val="14C316FB"/>
    <w:rsid w:val="14DB0447"/>
    <w:rsid w:val="14F47C45"/>
    <w:rsid w:val="15E03C06"/>
    <w:rsid w:val="169F1079"/>
    <w:rsid w:val="173C4B1A"/>
    <w:rsid w:val="17C25ADF"/>
    <w:rsid w:val="19DE008C"/>
    <w:rsid w:val="1A9D4D4E"/>
    <w:rsid w:val="1C672639"/>
    <w:rsid w:val="1CF46AC6"/>
    <w:rsid w:val="1D8E031F"/>
    <w:rsid w:val="1DB06C68"/>
    <w:rsid w:val="1E4B0A5F"/>
    <w:rsid w:val="1F8C47D3"/>
    <w:rsid w:val="1F9A7E38"/>
    <w:rsid w:val="20ED3B94"/>
    <w:rsid w:val="23020D7D"/>
    <w:rsid w:val="23562388"/>
    <w:rsid w:val="241A4C12"/>
    <w:rsid w:val="26247A14"/>
    <w:rsid w:val="26D7621F"/>
    <w:rsid w:val="27B0674F"/>
    <w:rsid w:val="282E4925"/>
    <w:rsid w:val="289573BA"/>
    <w:rsid w:val="2A614AB9"/>
    <w:rsid w:val="2AE457EA"/>
    <w:rsid w:val="2D451035"/>
    <w:rsid w:val="2D6A3BA5"/>
    <w:rsid w:val="2DB061CE"/>
    <w:rsid w:val="30DF4E38"/>
    <w:rsid w:val="32C375DD"/>
    <w:rsid w:val="32D72E7F"/>
    <w:rsid w:val="33C33A1C"/>
    <w:rsid w:val="34827FB9"/>
    <w:rsid w:val="358B5B66"/>
    <w:rsid w:val="35D353F5"/>
    <w:rsid w:val="367F74A1"/>
    <w:rsid w:val="369167D9"/>
    <w:rsid w:val="37584B11"/>
    <w:rsid w:val="388450DE"/>
    <w:rsid w:val="391E720A"/>
    <w:rsid w:val="3A631B61"/>
    <w:rsid w:val="3A762F49"/>
    <w:rsid w:val="3B8C1987"/>
    <w:rsid w:val="3B95592D"/>
    <w:rsid w:val="3E8523EF"/>
    <w:rsid w:val="3F956896"/>
    <w:rsid w:val="4028470A"/>
    <w:rsid w:val="405C0357"/>
    <w:rsid w:val="41563AC1"/>
    <w:rsid w:val="43C564C1"/>
    <w:rsid w:val="43D87DEF"/>
    <w:rsid w:val="44B642CC"/>
    <w:rsid w:val="45A94587"/>
    <w:rsid w:val="45AB0EEA"/>
    <w:rsid w:val="45B37075"/>
    <w:rsid w:val="46670B8F"/>
    <w:rsid w:val="480126AE"/>
    <w:rsid w:val="49F92BC9"/>
    <w:rsid w:val="4A581016"/>
    <w:rsid w:val="4A5954BC"/>
    <w:rsid w:val="4B921486"/>
    <w:rsid w:val="4C022A77"/>
    <w:rsid w:val="4C9F63AA"/>
    <w:rsid w:val="4D3F1372"/>
    <w:rsid w:val="4E810FA4"/>
    <w:rsid w:val="504A6ACA"/>
    <w:rsid w:val="504D3D7B"/>
    <w:rsid w:val="509E6509"/>
    <w:rsid w:val="509F183E"/>
    <w:rsid w:val="51626FDA"/>
    <w:rsid w:val="56491523"/>
    <w:rsid w:val="57CB10B2"/>
    <w:rsid w:val="59623E37"/>
    <w:rsid w:val="599C550B"/>
    <w:rsid w:val="5A0D214D"/>
    <w:rsid w:val="5A680B81"/>
    <w:rsid w:val="5BD330D9"/>
    <w:rsid w:val="5CF526CE"/>
    <w:rsid w:val="5E4C4FDB"/>
    <w:rsid w:val="600C322B"/>
    <w:rsid w:val="62F055CF"/>
    <w:rsid w:val="63350D6A"/>
    <w:rsid w:val="639E343B"/>
    <w:rsid w:val="64314A01"/>
    <w:rsid w:val="66450607"/>
    <w:rsid w:val="66D93754"/>
    <w:rsid w:val="673602AE"/>
    <w:rsid w:val="69B3188B"/>
    <w:rsid w:val="69BC3E71"/>
    <w:rsid w:val="6B772188"/>
    <w:rsid w:val="6BA331C3"/>
    <w:rsid w:val="6D592BD9"/>
    <w:rsid w:val="6DE57B4B"/>
    <w:rsid w:val="6E34448A"/>
    <w:rsid w:val="70022C37"/>
    <w:rsid w:val="701E646B"/>
    <w:rsid w:val="71363D1D"/>
    <w:rsid w:val="71D207BD"/>
    <w:rsid w:val="722B158B"/>
    <w:rsid w:val="72A81DAB"/>
    <w:rsid w:val="73145A6D"/>
    <w:rsid w:val="74145D78"/>
    <w:rsid w:val="75A60BBA"/>
    <w:rsid w:val="761E2EDE"/>
    <w:rsid w:val="76B8054E"/>
    <w:rsid w:val="7713127C"/>
    <w:rsid w:val="7746449A"/>
    <w:rsid w:val="78672ABE"/>
    <w:rsid w:val="79702FDD"/>
    <w:rsid w:val="79F91C98"/>
    <w:rsid w:val="7B54425C"/>
    <w:rsid w:val="7CA7469F"/>
    <w:rsid w:val="7DF279B5"/>
    <w:rsid w:val="7ED1262C"/>
    <w:rsid w:val="7F102B9B"/>
    <w:rsid w:val="7F275175"/>
    <w:rsid w:val="7F366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9"/>
    <w:pPr>
      <w:keepNext/>
      <w:keepLines/>
      <w:spacing w:before="100" w:beforeLines="100" w:after="100" w:afterLines="100" w:line="360" w:lineRule="auto"/>
      <w:jc w:val="center"/>
      <w:outlineLvl w:val="0"/>
    </w:pPr>
    <w:rPr>
      <w:rFonts w:eastAsia="黑体"/>
      <w:b/>
      <w:bCs/>
      <w:kern w:val="44"/>
      <w:sz w:val="28"/>
      <w:szCs w:val="4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Theme="minorHAnsi" w:hAnsiTheme="minorHAnsi" w:eastAsiaTheme="minorEastAsia" w:cstheme="minorBidi"/>
    </w:rPr>
  </w:style>
  <w:style w:type="paragraph" w:styleId="4">
    <w:name w:val="Body Text"/>
    <w:basedOn w:val="1"/>
    <w:link w:val="39"/>
    <w:qFormat/>
    <w:uiPriority w:val="0"/>
    <w:pPr>
      <w:spacing w:after="120"/>
    </w:pPr>
  </w:style>
  <w:style w:type="paragraph" w:styleId="5">
    <w:name w:val="Body Text Indent"/>
    <w:basedOn w:val="1"/>
    <w:qFormat/>
    <w:uiPriority w:val="0"/>
    <w:pPr>
      <w:spacing w:after="120"/>
      <w:ind w:left="420" w:leftChars="200"/>
    </w:pPr>
    <w:rPr>
      <w:rFonts w:ascii="Arial" w:hAnsi="Arial" w:eastAsia="仿宋_GB2312" w:cs="宋体"/>
      <w:kern w:val="0"/>
      <w:sz w:val="24"/>
      <w:szCs w:val="24"/>
    </w:rPr>
  </w:style>
  <w:style w:type="paragraph" w:styleId="6">
    <w:name w:val="Block Text"/>
    <w:basedOn w:val="1"/>
    <w:unhideWhenUsed/>
    <w:qFormat/>
    <w:uiPriority w:val="0"/>
    <w:pPr>
      <w:adjustRightInd w:val="0"/>
      <w:snapToGrid w:val="0"/>
      <w:spacing w:line="260" w:lineRule="exact"/>
      <w:ind w:left="251" w:leftChars="-19" w:right="-42" w:rightChars="-20" w:hanging="291" w:hangingChars="153"/>
    </w:pPr>
    <w:rPr>
      <w:sz w:val="19"/>
      <w:szCs w:val="24"/>
    </w:rPr>
  </w:style>
  <w:style w:type="paragraph" w:styleId="7">
    <w:name w:val="toc 5"/>
    <w:basedOn w:val="1"/>
    <w:next w:val="1"/>
    <w:unhideWhenUsed/>
    <w:qFormat/>
    <w:uiPriority w:val="39"/>
    <w:pPr>
      <w:ind w:left="1680" w:leftChars="800"/>
    </w:pPr>
    <w:rPr>
      <w:rFonts w:asciiTheme="minorHAnsi" w:hAnsiTheme="minorHAnsi" w:eastAsiaTheme="minorEastAsia" w:cstheme="minorBidi"/>
    </w:rPr>
  </w:style>
  <w:style w:type="paragraph" w:styleId="8">
    <w:name w:val="toc 3"/>
    <w:basedOn w:val="1"/>
    <w:next w:val="1"/>
    <w:unhideWhenUsed/>
    <w:qFormat/>
    <w:uiPriority w:val="39"/>
    <w:pPr>
      <w:ind w:left="840" w:leftChars="400"/>
    </w:pPr>
    <w:rPr>
      <w:rFonts w:asciiTheme="minorHAnsi" w:hAnsiTheme="minorHAnsi" w:eastAsiaTheme="minorEastAsia" w:cstheme="minorBidi"/>
    </w:rPr>
  </w:style>
  <w:style w:type="paragraph" w:styleId="9">
    <w:name w:val="Plain Text"/>
    <w:basedOn w:val="1"/>
    <w:qFormat/>
    <w:uiPriority w:val="0"/>
    <w:rPr>
      <w:rFonts w:ascii="宋体" w:hAnsi="Courier New"/>
      <w:szCs w:val="21"/>
    </w:rPr>
  </w:style>
  <w:style w:type="paragraph" w:styleId="10">
    <w:name w:val="toc 8"/>
    <w:basedOn w:val="1"/>
    <w:next w:val="1"/>
    <w:unhideWhenUsed/>
    <w:qFormat/>
    <w:uiPriority w:val="39"/>
    <w:pPr>
      <w:ind w:left="2940" w:leftChars="1400"/>
    </w:pPr>
    <w:rPr>
      <w:rFonts w:asciiTheme="minorHAnsi" w:hAnsiTheme="minorHAnsi" w:eastAsiaTheme="minorEastAsia" w:cstheme="minorBidi"/>
    </w:rPr>
  </w:style>
  <w:style w:type="paragraph" w:styleId="11">
    <w:name w:val="Date"/>
    <w:basedOn w:val="1"/>
    <w:next w:val="1"/>
    <w:link w:val="45"/>
    <w:qFormat/>
    <w:uiPriority w:val="99"/>
    <w:rPr>
      <w:rFonts w:ascii="宋体" w:hAnsi="Courier New"/>
    </w:rPr>
  </w:style>
  <w:style w:type="paragraph" w:styleId="12">
    <w:name w:val="Body Text Indent 2"/>
    <w:basedOn w:val="1"/>
    <w:qFormat/>
    <w:uiPriority w:val="0"/>
    <w:pPr>
      <w:spacing w:after="120" w:line="480" w:lineRule="auto"/>
      <w:ind w:left="420" w:leftChars="200"/>
    </w:pPr>
    <w:rPr>
      <w:szCs w:val="24"/>
    </w:rPr>
  </w:style>
  <w:style w:type="paragraph" w:styleId="13">
    <w:name w:val="Balloon Text"/>
    <w:basedOn w:val="1"/>
    <w:link w:val="44"/>
    <w:qFormat/>
    <w:uiPriority w:val="99"/>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tabs>
        <w:tab w:val="right" w:leader="dot" w:pos="9060"/>
      </w:tabs>
      <w:spacing w:line="360" w:lineRule="auto"/>
    </w:pPr>
    <w:rPr>
      <w:rFonts w:hint="eastAsia"/>
    </w:rPr>
  </w:style>
  <w:style w:type="paragraph" w:styleId="17">
    <w:name w:val="toc 4"/>
    <w:basedOn w:val="1"/>
    <w:next w:val="1"/>
    <w:unhideWhenUsed/>
    <w:qFormat/>
    <w:uiPriority w:val="39"/>
    <w:pPr>
      <w:ind w:left="1260" w:leftChars="600"/>
    </w:pPr>
    <w:rPr>
      <w:rFonts w:asciiTheme="minorHAnsi" w:hAnsiTheme="minorHAnsi" w:eastAsiaTheme="minorEastAsia" w:cstheme="minorBidi"/>
    </w:rPr>
  </w:style>
  <w:style w:type="paragraph" w:styleId="18">
    <w:name w:val="toc 6"/>
    <w:basedOn w:val="1"/>
    <w:next w:val="1"/>
    <w:unhideWhenUsed/>
    <w:qFormat/>
    <w:uiPriority w:val="39"/>
    <w:pPr>
      <w:ind w:left="2100" w:leftChars="1000"/>
    </w:pPr>
    <w:rPr>
      <w:rFonts w:asciiTheme="minorHAnsi" w:hAnsiTheme="minorHAnsi" w:eastAsiaTheme="minorEastAsia" w:cstheme="minorBidi"/>
    </w:rPr>
  </w:style>
  <w:style w:type="paragraph" w:styleId="19">
    <w:name w:val="toc 2"/>
    <w:basedOn w:val="1"/>
    <w:next w:val="1"/>
    <w:unhideWhenUsed/>
    <w:qFormat/>
    <w:uiPriority w:val="39"/>
    <w:pPr>
      <w:ind w:left="420" w:leftChars="200"/>
    </w:pPr>
    <w:rPr>
      <w:rFonts w:asciiTheme="minorHAnsi" w:hAnsiTheme="minorHAnsi" w:eastAsiaTheme="minorEastAsia" w:cstheme="minorBidi"/>
    </w:rPr>
  </w:style>
  <w:style w:type="paragraph" w:styleId="20">
    <w:name w:val="toc 9"/>
    <w:basedOn w:val="1"/>
    <w:next w:val="1"/>
    <w:unhideWhenUsed/>
    <w:qFormat/>
    <w:uiPriority w:val="39"/>
    <w:pPr>
      <w:ind w:left="3360" w:leftChars="1600"/>
    </w:pPr>
    <w:rPr>
      <w:rFonts w:asciiTheme="minorHAnsi" w:hAnsiTheme="minorHAnsi" w:eastAsiaTheme="minorEastAsia" w:cstheme="minorBidi"/>
    </w:rPr>
  </w:style>
  <w:style w:type="paragraph" w:styleId="21">
    <w:name w:val="Normal (Web)"/>
    <w:basedOn w:val="1"/>
    <w:qFormat/>
    <w:uiPriority w:val="99"/>
    <w:pPr>
      <w:widowControl/>
      <w:spacing w:before="100" w:beforeAutospacing="1" w:after="100" w:afterAutospacing="1"/>
      <w:jc w:val="left"/>
    </w:pPr>
    <w:rPr>
      <w:kern w:val="0"/>
      <w:sz w:val="24"/>
      <w:szCs w:val="24"/>
    </w:rPr>
  </w:style>
  <w:style w:type="table" w:styleId="23">
    <w:name w:val="Table Grid"/>
    <w:basedOn w:val="22"/>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basedOn w:val="24"/>
    <w:qFormat/>
    <w:uiPriority w:val="0"/>
    <w:rPr>
      <w:color w:val="800080"/>
      <w:u w:val="single"/>
    </w:rPr>
  </w:style>
  <w:style w:type="character" w:styleId="27">
    <w:name w:val="Hyperlink"/>
    <w:basedOn w:val="24"/>
    <w:qFormat/>
    <w:uiPriority w:val="99"/>
    <w:rPr>
      <w:rFonts w:hint="default" w:ascii="Times New Roman"/>
      <w:color w:val="0000FF"/>
      <w:u w:val="single"/>
    </w:rPr>
  </w:style>
  <w:style w:type="character" w:customStyle="1" w:styleId="28">
    <w:name w:val="apple-style-span"/>
    <w:basedOn w:val="24"/>
    <w:qFormat/>
    <w:uiPriority w:val="0"/>
  </w:style>
  <w:style w:type="character" w:customStyle="1" w:styleId="29">
    <w:name w:val="hosp1"/>
    <w:basedOn w:val="24"/>
    <w:qFormat/>
    <w:uiPriority w:val="0"/>
    <w:rPr>
      <w:rFonts w:hint="default" w:ascii="_GB2312" w:hAnsi="_GB2312"/>
      <w:color w:val="8B0000"/>
      <w:sz w:val="32"/>
      <w:szCs w:val="32"/>
    </w:rPr>
  </w:style>
  <w:style w:type="character" w:customStyle="1" w:styleId="30">
    <w:name w:val="tpc_content1"/>
    <w:basedOn w:val="24"/>
    <w:qFormat/>
    <w:uiPriority w:val="0"/>
    <w:rPr>
      <w:sz w:val="20"/>
      <w:szCs w:val="20"/>
    </w:rPr>
  </w:style>
  <w:style w:type="character" w:customStyle="1" w:styleId="31">
    <w:name w:val="apple-converted-space"/>
    <w:basedOn w:val="24"/>
    <w:qFormat/>
    <w:uiPriority w:val="0"/>
  </w:style>
  <w:style w:type="paragraph" w:customStyle="1" w:styleId="32">
    <w:name w:val="页眉1"/>
    <w:basedOn w:val="1"/>
    <w:link w:val="4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customStyle="1" w:styleId="33">
    <w:name w:val="Char"/>
    <w:basedOn w:val="1"/>
    <w:qFormat/>
    <w:uiPriority w:val="0"/>
    <w:pPr>
      <w:widowControl/>
      <w:spacing w:after="160" w:line="240" w:lineRule="exact"/>
      <w:jc w:val="left"/>
    </w:pPr>
  </w:style>
  <w:style w:type="paragraph" w:customStyle="1" w:styleId="34">
    <w:name w:val="Default"/>
    <w:qFormat/>
    <w:uiPriority w:val="0"/>
    <w:pPr>
      <w:widowControl w:val="0"/>
      <w:autoSpaceDE w:val="0"/>
      <w:autoSpaceDN w:val="0"/>
    </w:pPr>
    <w:rPr>
      <w:rFonts w:hint="eastAsia" w:ascii="仿宋_GB2312" w:hAnsi="仿宋_GB2312" w:eastAsia="仿宋_GB2312" w:cs="Times New Roman"/>
      <w:color w:val="000000"/>
      <w:sz w:val="24"/>
      <w:lang w:val="en-US" w:eastAsia="zh-CN" w:bidi="ar-SA"/>
    </w:rPr>
  </w:style>
  <w:style w:type="paragraph" w:customStyle="1" w:styleId="35">
    <w:name w:val="标准"/>
    <w:basedOn w:val="1"/>
    <w:qFormat/>
    <w:uiPriority w:val="0"/>
    <w:pPr>
      <w:adjustRightInd w:val="0"/>
      <w:spacing w:before="120" w:after="120" w:line="312" w:lineRule="atLeast"/>
      <w:textAlignment w:val="baseline"/>
    </w:pPr>
    <w:rPr>
      <w:rFonts w:ascii="宋体"/>
      <w:kern w:val="0"/>
    </w:rPr>
  </w:style>
  <w:style w:type="paragraph" w:customStyle="1" w:styleId="36">
    <w:name w:val="标题5"/>
    <w:basedOn w:val="1"/>
    <w:qFormat/>
    <w:uiPriority w:val="0"/>
    <w:pPr>
      <w:adjustRightInd w:val="0"/>
      <w:spacing w:line="400" w:lineRule="atLeast"/>
      <w:jc w:val="center"/>
      <w:textAlignment w:val="baseline"/>
    </w:pPr>
    <w:rPr>
      <w:rFonts w:ascii="楷体_GB2312" w:eastAsia="楷体_GB2312"/>
      <w:b/>
      <w:sz w:val="24"/>
    </w:rPr>
  </w:style>
  <w:style w:type="paragraph" w:customStyle="1" w:styleId="37">
    <w:name w:val="Char1"/>
    <w:basedOn w:val="1"/>
    <w:qFormat/>
    <w:uiPriority w:val="0"/>
    <w:pPr>
      <w:widowControl/>
      <w:spacing w:after="160" w:line="240" w:lineRule="exact"/>
      <w:jc w:val="left"/>
    </w:pPr>
    <w:rPr>
      <w:rFonts w:ascii="Calibri" w:hAnsi="Calibri"/>
    </w:rPr>
  </w:style>
  <w:style w:type="paragraph" w:styleId="38">
    <w:name w:val="List Paragraph"/>
    <w:basedOn w:val="1"/>
    <w:qFormat/>
    <w:uiPriority w:val="34"/>
    <w:pPr>
      <w:ind w:firstLine="420" w:firstLineChars="200"/>
    </w:pPr>
    <w:rPr>
      <w:rFonts w:ascii="Calibri" w:hAnsi="Calibri"/>
      <w:szCs w:val="24"/>
    </w:rPr>
  </w:style>
  <w:style w:type="character" w:customStyle="1" w:styleId="39">
    <w:name w:val="正文文本 Char"/>
    <w:basedOn w:val="24"/>
    <w:link w:val="4"/>
    <w:qFormat/>
    <w:uiPriority w:val="0"/>
    <w:rPr>
      <w:kern w:val="2"/>
      <w:sz w:val="21"/>
    </w:rPr>
  </w:style>
  <w:style w:type="paragraph" w:customStyle="1" w:styleId="40">
    <w:name w:val="默认段落字体 Para Char Char Char Char Char Char Char"/>
    <w:basedOn w:val="1"/>
    <w:qFormat/>
    <w:uiPriority w:val="0"/>
  </w:style>
  <w:style w:type="character" w:customStyle="1" w:styleId="41">
    <w:name w:val="标题 1 Char"/>
    <w:basedOn w:val="24"/>
    <w:link w:val="2"/>
    <w:qFormat/>
    <w:locked/>
    <w:uiPriority w:val="9"/>
    <w:rPr>
      <w:rFonts w:eastAsia="黑体"/>
      <w:b/>
      <w:bCs/>
      <w:kern w:val="44"/>
      <w:sz w:val="28"/>
      <w:szCs w:val="44"/>
    </w:rPr>
  </w:style>
  <w:style w:type="paragraph" w:customStyle="1" w:styleId="42">
    <w:name w:val="reader-word-layer reader-word-s1-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reader-word-layer reader-word-s1-12"/>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44">
    <w:name w:val="批注框文本 Char"/>
    <w:basedOn w:val="24"/>
    <w:link w:val="13"/>
    <w:qFormat/>
    <w:uiPriority w:val="99"/>
    <w:rPr>
      <w:kern w:val="2"/>
      <w:sz w:val="18"/>
      <w:szCs w:val="18"/>
    </w:rPr>
  </w:style>
  <w:style w:type="character" w:customStyle="1" w:styleId="45">
    <w:name w:val="日期 Char"/>
    <w:link w:val="11"/>
    <w:qFormat/>
    <w:uiPriority w:val="99"/>
    <w:rPr>
      <w:rFonts w:ascii="宋体" w:hAnsi="Courier New"/>
      <w:kern w:val="2"/>
      <w:sz w:val="21"/>
      <w:szCs w:val="22"/>
    </w:rPr>
  </w:style>
  <w:style w:type="table" w:customStyle="1" w:styleId="46">
    <w:name w:val="Plain Table 3"/>
    <w:basedOn w:val="22"/>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customStyle="1" w:styleId="47">
    <w:name w:val="页眉 Char"/>
    <w:basedOn w:val="24"/>
    <w:link w:val="32"/>
    <w:qFormat/>
    <w:uiPriority w:val="0"/>
    <w:rPr>
      <w:kern w:val="2"/>
      <w:sz w:val="18"/>
      <w:szCs w:val="18"/>
    </w:rPr>
  </w:style>
  <w:style w:type="paragraph" w:customStyle="1" w:styleId="48">
    <w:name w:val="para text"/>
    <w:qFormat/>
    <w:uiPriority w:val="0"/>
    <w:pPr>
      <w:widowControl w:val="0"/>
      <w:tabs>
        <w:tab w:val="left" w:pos="0"/>
      </w:tabs>
      <w:spacing w:before="88" w:after="56" w:line="208" w:lineRule="atLeast"/>
      <w:jc w:val="both"/>
    </w:pPr>
    <w:rPr>
      <w:rFonts w:ascii="Swiss 721" w:hAnsi="Swiss 721" w:eastAsia="宋体" w:cs="Times New Roman"/>
      <w:sz w:val="18"/>
      <w:lang w:val="en-US" w:eastAsia="zh-CN" w:bidi="ar-SA"/>
    </w:rPr>
  </w:style>
  <w:style w:type="table" w:customStyle="1" w:styleId="49">
    <w:name w:val="网格型1"/>
    <w:basedOn w:val="22"/>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0">
    <w:name w:val="msolistparagraph"/>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3407A7-4504-40E2-9E91-2E488B4A7175}">
  <ds:schemaRefs/>
</ds:datastoreItem>
</file>

<file path=docProps/app.xml><?xml version="1.0" encoding="utf-8"?>
<Properties xmlns="http://schemas.openxmlformats.org/officeDocument/2006/extended-properties" xmlns:vt="http://schemas.openxmlformats.org/officeDocument/2006/docPropsVTypes">
  <Template>Normal</Template>
  <Pages>1</Pages>
  <Words>387</Words>
  <Characters>456</Characters>
  <Lines>6</Lines>
  <Paragraphs>1</Paragraphs>
  <TotalTime>0</TotalTime>
  <ScaleCrop>false</ScaleCrop>
  <LinksUpToDate>false</LinksUpToDate>
  <CharactersWithSpaces>606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2024-03-22T06:10:00Z</dcterms:created>
  <dc:creator>admin</dc:creator>
  <cp:lastModifiedBy>Administrator</cp:lastModifiedBy>
  <cp:lastPrinted>2023-10-13T01:27:00Z</cp:lastPrinted>
  <dcterms:modified xsi:type="dcterms:W3CDTF">2025-01-04T07:18:12Z</dcterms:modified>
  <dc:title>机构管理文件目录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ACFA10D96839400D86B753130507D159</vt:lpwstr>
  </property>
</Properties>
</file>