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SOP-002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default" w:eastAsia="黑体"/>
          <w:color w:val="FF0000"/>
          <w:szCs w:val="21"/>
          <w:lang w:val="en-US" w:eastAsia="zh-CN"/>
        </w:rPr>
      </w:pPr>
      <w:bookmarkStart w:id="0" w:name="_GoBack"/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CRC保密承诺书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在</w:t>
      </w:r>
      <w:r>
        <w:rPr>
          <w:rFonts w:hint="eastAsia"/>
          <w:sz w:val="24"/>
          <w:szCs w:val="24"/>
          <w:lang w:val="en-US" w:eastAsia="zh-CN"/>
        </w:rPr>
        <w:t>常州市中医医院临床试验机构</w:t>
      </w:r>
      <w:r>
        <w:rPr>
          <w:rFonts w:hint="eastAsia" w:ascii="Times New Roman" w:hAnsi="Times New Roman" w:eastAsia="宋体"/>
          <w:sz w:val="24"/>
          <w:szCs w:val="24"/>
        </w:rPr>
        <w:t>CRC</w:t>
      </w:r>
      <w:r>
        <w:rPr>
          <w:rFonts w:ascii="Times New Roman" w:hAnsi="Times New Roman" w:eastAsia="宋体"/>
          <w:sz w:val="24"/>
          <w:szCs w:val="24"/>
        </w:rPr>
        <w:t>工作期间，我将接触到</w:t>
      </w:r>
      <w:r>
        <w:rPr>
          <w:rFonts w:hint="eastAsia" w:ascii="Times New Roman" w:hAnsi="Times New Roman" w:eastAsia="宋体"/>
          <w:sz w:val="24"/>
          <w:szCs w:val="24"/>
        </w:rPr>
        <w:t>试验</w:t>
      </w:r>
      <w:r>
        <w:rPr>
          <w:rFonts w:ascii="Times New Roman" w:hAnsi="Times New Roman" w:eastAsia="宋体"/>
          <w:sz w:val="24"/>
          <w:szCs w:val="24"/>
        </w:rPr>
        <w:t>药物</w:t>
      </w:r>
      <w:r>
        <w:rPr>
          <w:rFonts w:hint="eastAsia"/>
          <w:sz w:val="24"/>
          <w:szCs w:val="24"/>
          <w:lang w:val="en-US" w:eastAsia="zh-CN"/>
        </w:rPr>
        <w:t>/医疗器械</w:t>
      </w:r>
      <w:r>
        <w:rPr>
          <w:rFonts w:ascii="Times New Roman" w:hAnsi="Times New Roman" w:eastAsia="宋体"/>
          <w:sz w:val="24"/>
          <w:szCs w:val="24"/>
        </w:rPr>
        <w:t>和受试者的研究信息和文件（以下简称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ascii="Times New Roman" w:hAnsi="Times New Roman" w:eastAsia="宋体"/>
          <w:sz w:val="24"/>
          <w:szCs w:val="24"/>
        </w:rPr>
        <w:t>保密资料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ascii="Times New Roman" w:hAnsi="Times New Roman" w:eastAsia="宋体"/>
          <w:sz w:val="24"/>
          <w:szCs w:val="24"/>
        </w:rPr>
        <w:t>），我会遵守以下规定：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我同意采取适当的方法为资料保密，并同意该信息只用于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日常管理和保证临床试验顺利开展的目的，不用于其他目的或公开给任何第三方。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不在临床试验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授权之外任何目的使用保密资料。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不以任何方法使自己或第三者获利。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接触的保密资料未经负责人允许不擅自复制或保留。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在我离任时，将包含个人所做与临床试验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工作有关的记录和摘记在内的所有保密资料交给临床试验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办公室或研究负责人。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所有管理规范、SOP、机密信息、摘记等及其副本的所有权均归属</w:t>
      </w:r>
      <w:r>
        <w:rPr>
          <w:rFonts w:hint="eastAsia"/>
          <w:sz w:val="24"/>
          <w:szCs w:val="24"/>
          <w:lang w:val="en-US" w:eastAsia="zh-CN"/>
        </w:rPr>
        <w:t>常州市中医医院临床试验机构</w:t>
      </w:r>
      <w:r>
        <w:rPr>
          <w:rFonts w:ascii="Times New Roman" w:hAnsi="Times New Roman" w:eastAsia="宋体"/>
          <w:sz w:val="24"/>
          <w:szCs w:val="24"/>
        </w:rPr>
        <w:t>所有。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此外，在医院工作期间严格遵守医院相关保密原则的规章制度。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我本人已阅读并详细了解以上保密</w:t>
      </w:r>
      <w:r>
        <w:rPr>
          <w:rFonts w:hint="eastAsia"/>
          <w:sz w:val="24"/>
          <w:szCs w:val="24"/>
          <w:lang w:val="en-US" w:eastAsia="zh-CN"/>
        </w:rPr>
        <w:t>承诺书的</w:t>
      </w:r>
      <w:r>
        <w:rPr>
          <w:rFonts w:ascii="Times New Roman" w:hAnsi="Times New Roman" w:eastAsia="宋体"/>
          <w:sz w:val="24"/>
          <w:szCs w:val="24"/>
        </w:rPr>
        <w:t>内容，接受上述条款和内容的约束。本</w:t>
      </w:r>
      <w:r>
        <w:rPr>
          <w:rFonts w:hint="eastAsia"/>
          <w:sz w:val="24"/>
          <w:szCs w:val="24"/>
          <w:lang w:val="en-US" w:eastAsia="zh-CN"/>
        </w:rPr>
        <w:t>承诺书</w:t>
      </w:r>
      <w:r>
        <w:rPr>
          <w:rFonts w:ascii="Times New Roman" w:hAnsi="Times New Roman" w:eastAsia="宋体"/>
          <w:sz w:val="24"/>
          <w:szCs w:val="24"/>
        </w:rPr>
        <w:t>自签订之日起生效，</w:t>
      </w:r>
      <w:r>
        <w:rPr>
          <w:rFonts w:hint="eastAsia" w:ascii="Times New Roman" w:hAnsi="Times New Roman" w:eastAsia="宋体"/>
          <w:sz w:val="24"/>
          <w:szCs w:val="24"/>
        </w:rPr>
        <w:t>至上述保密</w:t>
      </w:r>
      <w:r>
        <w:rPr>
          <w:rFonts w:hint="eastAsia"/>
          <w:sz w:val="24"/>
          <w:szCs w:val="24"/>
          <w:lang w:val="en-US" w:eastAsia="zh-CN"/>
        </w:rPr>
        <w:t>资料</w:t>
      </w:r>
      <w:r>
        <w:rPr>
          <w:rFonts w:hint="eastAsia" w:ascii="Times New Roman" w:hAnsi="Times New Roman" w:eastAsia="宋体"/>
          <w:sz w:val="24"/>
          <w:szCs w:val="24"/>
        </w:rPr>
        <w:t>内容为公众知悉为止</w:t>
      </w:r>
      <w:r>
        <w:rPr>
          <w:rFonts w:ascii="Times New Roman" w:hAnsi="Times New Roman" w:eastAsia="宋体"/>
          <w:sz w:val="24"/>
          <w:szCs w:val="24"/>
        </w:rPr>
        <w:t>。本</w:t>
      </w:r>
      <w:r>
        <w:rPr>
          <w:rFonts w:hint="eastAsia"/>
          <w:sz w:val="24"/>
          <w:szCs w:val="24"/>
          <w:lang w:val="en-US" w:eastAsia="zh-CN"/>
        </w:rPr>
        <w:t>承诺书</w:t>
      </w:r>
      <w:r>
        <w:rPr>
          <w:rFonts w:ascii="Times New Roman" w:hAnsi="Times New Roman" w:eastAsia="宋体"/>
          <w:sz w:val="24"/>
          <w:szCs w:val="24"/>
        </w:rPr>
        <w:t>一式两份，一份保存在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的管理档案中，一份由签名人保管。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CRC签名：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jc w:val="right"/>
        <w:textAlignment w:val="auto"/>
      </w:pPr>
      <w:r>
        <w:rPr>
          <w:rFonts w:hint="eastAsia"/>
          <w:sz w:val="24"/>
          <w:szCs w:val="24"/>
          <w:lang w:val="en-US" w:eastAsia="zh-CN"/>
        </w:rPr>
        <w:t xml:space="preserve">日期：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97D21"/>
    <w:multiLevelType w:val="multilevel"/>
    <w:tmpl w:val="6CE97D2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5E39A9"/>
    <w:rsid w:val="0BB961DA"/>
    <w:rsid w:val="0DF021C5"/>
    <w:rsid w:val="10D848DD"/>
    <w:rsid w:val="14145189"/>
    <w:rsid w:val="14DB0447"/>
    <w:rsid w:val="15E03C06"/>
    <w:rsid w:val="169F1079"/>
    <w:rsid w:val="18E53E06"/>
    <w:rsid w:val="19DE008C"/>
    <w:rsid w:val="1A5D4E0A"/>
    <w:rsid w:val="1D8E031F"/>
    <w:rsid w:val="1DB06C68"/>
    <w:rsid w:val="207456E4"/>
    <w:rsid w:val="20ED3B94"/>
    <w:rsid w:val="22B965D4"/>
    <w:rsid w:val="26247A14"/>
    <w:rsid w:val="27B0674F"/>
    <w:rsid w:val="2A614AB9"/>
    <w:rsid w:val="2BFD1D55"/>
    <w:rsid w:val="2D6A3BA5"/>
    <w:rsid w:val="2F3E5EE4"/>
    <w:rsid w:val="30DF4E38"/>
    <w:rsid w:val="329F3EE2"/>
    <w:rsid w:val="33C33A1C"/>
    <w:rsid w:val="35D353F5"/>
    <w:rsid w:val="369167D9"/>
    <w:rsid w:val="37584B11"/>
    <w:rsid w:val="388450DE"/>
    <w:rsid w:val="3B95592D"/>
    <w:rsid w:val="3DCA6918"/>
    <w:rsid w:val="3E8523EF"/>
    <w:rsid w:val="3F956896"/>
    <w:rsid w:val="4405646E"/>
    <w:rsid w:val="440E29C6"/>
    <w:rsid w:val="44B642CC"/>
    <w:rsid w:val="45A94587"/>
    <w:rsid w:val="47497FBB"/>
    <w:rsid w:val="480126AE"/>
    <w:rsid w:val="49DA42F1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5D216AAE"/>
    <w:rsid w:val="5E8A59E3"/>
    <w:rsid w:val="62F055CF"/>
    <w:rsid w:val="63350D6A"/>
    <w:rsid w:val="669A6CF4"/>
    <w:rsid w:val="69BC3E71"/>
    <w:rsid w:val="6A1E769F"/>
    <w:rsid w:val="6A4C6CBB"/>
    <w:rsid w:val="6E34448A"/>
    <w:rsid w:val="6FBA72A4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164</Characters>
  <Lines>1</Lines>
  <Paragraphs>1</Paragraphs>
  <TotalTime>0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2024-10-08T02:03:13Z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93A1F4D33A614E8EA9DB45A61A678900</vt:lpwstr>
  </property>
</Properties>
</file>